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4E5CBA">
      <w:pPr>
        <w:ind w:left="4820" w:right="-427"/>
        <w:jc w:val="both"/>
        <w:rPr>
          <w:sz w:val="28"/>
          <w:szCs w:val="28"/>
          <w:lang w:val="pt-BR"/>
        </w:rPr>
      </w:pPr>
      <w:r>
        <w:rPr>
          <w:b/>
          <w:sz w:val="28"/>
          <w:szCs w:val="28"/>
          <w:lang w:val="pt-BR"/>
        </w:rPr>
        <w:t xml:space="preserve">ATA DA SESSÃO ORDINÁRIA DO DIA </w:t>
      </w:r>
      <w:r w:rsidR="00095B04">
        <w:rPr>
          <w:b/>
          <w:sz w:val="28"/>
          <w:szCs w:val="28"/>
          <w:lang w:val="pt-BR"/>
        </w:rPr>
        <w:t>21</w:t>
      </w:r>
      <w:r w:rsidR="00390C7C">
        <w:rPr>
          <w:b/>
          <w:sz w:val="28"/>
          <w:szCs w:val="28"/>
          <w:lang w:val="pt-BR"/>
        </w:rPr>
        <w:t xml:space="preserve"> DE NOVEMBRO </w:t>
      </w:r>
      <w:r>
        <w:rPr>
          <w:b/>
          <w:sz w:val="28"/>
          <w:szCs w:val="28"/>
          <w:lang w:val="pt-BR"/>
        </w:rPr>
        <w:t>DE 2017 DA CÂMARA MUNICIPAL DE PORTO ESPERIDIÃO...</w:t>
      </w:r>
    </w:p>
    <w:p w:rsidR="0028237D" w:rsidRDefault="0028237D" w:rsidP="0028237D">
      <w:pPr>
        <w:ind w:left="-284" w:right="-427"/>
        <w:jc w:val="both"/>
        <w:rPr>
          <w:b/>
          <w:sz w:val="28"/>
          <w:szCs w:val="28"/>
          <w:lang w:val="pt-BR"/>
        </w:rPr>
      </w:pPr>
    </w:p>
    <w:p w:rsidR="0028237D" w:rsidRDefault="0028237D" w:rsidP="004F4D41">
      <w:pPr>
        <w:ind w:left="-284" w:right="-427"/>
        <w:jc w:val="both"/>
        <w:rPr>
          <w:sz w:val="28"/>
          <w:szCs w:val="28"/>
          <w:lang w:val="pt-BR"/>
        </w:rPr>
      </w:pPr>
    </w:p>
    <w:p w:rsidR="00C4290A" w:rsidRDefault="0028237D" w:rsidP="00494AB4">
      <w:pPr>
        <w:ind w:left="-284" w:right="-427"/>
        <w:jc w:val="both"/>
        <w:rPr>
          <w:sz w:val="28"/>
          <w:szCs w:val="28"/>
          <w:lang w:val="pt-BR"/>
        </w:rPr>
      </w:pPr>
      <w:r>
        <w:rPr>
          <w:sz w:val="28"/>
          <w:szCs w:val="28"/>
          <w:lang w:val="pt-BR"/>
        </w:rPr>
        <w:t xml:space="preserve">Aos </w:t>
      </w:r>
      <w:r w:rsidR="00095B04">
        <w:rPr>
          <w:sz w:val="28"/>
          <w:szCs w:val="28"/>
          <w:lang w:val="pt-BR"/>
        </w:rPr>
        <w:t xml:space="preserve">vinte e um </w:t>
      </w:r>
      <w:r w:rsidR="00487995">
        <w:rPr>
          <w:sz w:val="28"/>
          <w:szCs w:val="28"/>
          <w:lang w:val="pt-BR"/>
        </w:rPr>
        <w:t xml:space="preserve">dias de </w:t>
      </w:r>
      <w:r w:rsidR="00390C7C">
        <w:rPr>
          <w:sz w:val="28"/>
          <w:szCs w:val="28"/>
          <w:lang w:val="pt-BR"/>
        </w:rPr>
        <w:t>novembro</w:t>
      </w:r>
      <w:r w:rsidR="00CB2616">
        <w:rPr>
          <w:sz w:val="28"/>
          <w:szCs w:val="28"/>
          <w:lang w:val="pt-BR"/>
        </w:rPr>
        <w:t xml:space="preserve"> d</w:t>
      </w:r>
      <w:r>
        <w:rPr>
          <w:sz w:val="28"/>
          <w:szCs w:val="28"/>
          <w:lang w:val="pt-BR"/>
        </w:rPr>
        <w:t>e dois mil e dezesse</w:t>
      </w:r>
      <w:r w:rsidR="009B2EE3">
        <w:rPr>
          <w:sz w:val="28"/>
          <w:szCs w:val="28"/>
          <w:lang w:val="pt-BR"/>
        </w:rPr>
        <w:t>te</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Pr>
          <w:sz w:val="28"/>
          <w:szCs w:val="28"/>
          <w:lang w:val="pt-BR"/>
        </w:rPr>
        <w:t xml:space="preserve"> </w:t>
      </w:r>
      <w:r w:rsidR="00C6228E">
        <w:rPr>
          <w:sz w:val="28"/>
          <w:szCs w:val="28"/>
          <w:lang w:val="pt-BR"/>
        </w:rPr>
        <w:t xml:space="preserve">invocando a proteção de Deus e em nome </w:t>
      </w:r>
      <w:r>
        <w:rPr>
          <w:sz w:val="28"/>
          <w:szCs w:val="28"/>
          <w:lang w:val="pt-BR"/>
        </w:rPr>
        <w:t>da Liberdade e da Democracia, declarou aberta a Sessão.</w:t>
      </w:r>
      <w:r w:rsidR="003C15CC">
        <w:rPr>
          <w:sz w:val="28"/>
          <w:szCs w:val="28"/>
          <w:lang w:val="pt-BR"/>
        </w:rPr>
        <w:t xml:space="preserve"> </w:t>
      </w:r>
      <w:r w:rsidR="006921A9">
        <w:rPr>
          <w:sz w:val="28"/>
          <w:szCs w:val="28"/>
          <w:lang w:val="pt-BR"/>
        </w:rPr>
        <w:t>Da</w:t>
      </w:r>
      <w:r>
        <w:rPr>
          <w:sz w:val="28"/>
          <w:szCs w:val="28"/>
          <w:lang w:val="pt-BR"/>
        </w:rPr>
        <w:t>ndo início aos trabalhos, depois de v</w:t>
      </w:r>
      <w:r w:rsidR="009159BE">
        <w:rPr>
          <w:sz w:val="28"/>
          <w:szCs w:val="28"/>
          <w:lang w:val="pt-BR"/>
        </w:rPr>
        <w:t>erificado o quórum regimental,</w:t>
      </w:r>
      <w:r w:rsidR="00095B04">
        <w:rPr>
          <w:sz w:val="28"/>
          <w:szCs w:val="28"/>
          <w:lang w:val="pt-BR"/>
        </w:rPr>
        <w:t xml:space="preserve"> o Presidente</w:t>
      </w:r>
      <w:r w:rsidR="00BB0466">
        <w:rPr>
          <w:sz w:val="28"/>
          <w:szCs w:val="28"/>
          <w:lang w:val="pt-BR"/>
        </w:rPr>
        <w:t xml:space="preserve"> convidou ao Vereador João Pedro da silva Silvério para procedimento da Leitura da Bíblia Sagrada. Em seguida,</w:t>
      </w:r>
      <w:r w:rsidR="009159BE">
        <w:rPr>
          <w:sz w:val="28"/>
          <w:szCs w:val="28"/>
          <w:lang w:val="pt-BR"/>
        </w:rPr>
        <w:t xml:space="preserve"> </w:t>
      </w:r>
      <w:r w:rsidR="00E50C91">
        <w:rPr>
          <w:sz w:val="28"/>
          <w:szCs w:val="28"/>
          <w:lang w:val="pt-BR"/>
        </w:rPr>
        <w:t xml:space="preserve">autorizou a mim, Vereador Joelb de Godoy, Primeiro Secretário </w:t>
      </w:r>
      <w:r w:rsidR="00A4071D">
        <w:rPr>
          <w:sz w:val="28"/>
          <w:szCs w:val="28"/>
          <w:lang w:val="pt-BR"/>
        </w:rPr>
        <w:t xml:space="preserve">e </w:t>
      </w:r>
      <w:r w:rsidR="009B2EE3">
        <w:rPr>
          <w:sz w:val="28"/>
          <w:szCs w:val="28"/>
          <w:lang w:val="pt-BR"/>
        </w:rPr>
        <w:t>a</w:t>
      </w:r>
      <w:r w:rsidR="00E50C91">
        <w:rPr>
          <w:sz w:val="28"/>
          <w:szCs w:val="28"/>
          <w:lang w:val="pt-BR"/>
        </w:rPr>
        <w:t xml:space="preserve"> </w:t>
      </w:r>
      <w:r w:rsidR="006921A9">
        <w:rPr>
          <w:sz w:val="28"/>
          <w:szCs w:val="28"/>
          <w:lang w:val="pt-BR"/>
        </w:rPr>
        <w:t>Vereador</w:t>
      </w:r>
      <w:r w:rsidR="00E50C91">
        <w:rPr>
          <w:sz w:val="28"/>
          <w:szCs w:val="28"/>
          <w:lang w:val="pt-BR"/>
        </w:rPr>
        <w:t xml:space="preserve">a Adriana Cristina Trava, Segunda Secretária, </w:t>
      </w:r>
      <w:r>
        <w:rPr>
          <w:sz w:val="28"/>
          <w:szCs w:val="28"/>
          <w:lang w:val="pt-BR"/>
        </w:rPr>
        <w:t>para proced</w:t>
      </w:r>
      <w:r w:rsidR="00E50C91">
        <w:rPr>
          <w:sz w:val="28"/>
          <w:szCs w:val="28"/>
          <w:lang w:val="pt-BR"/>
        </w:rPr>
        <w:t>er com as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8B6391">
        <w:rPr>
          <w:sz w:val="28"/>
          <w:szCs w:val="28"/>
          <w:lang w:val="pt-BR"/>
        </w:rPr>
        <w:t xml:space="preserve"> </w:t>
      </w:r>
      <w:r>
        <w:rPr>
          <w:b/>
          <w:sz w:val="28"/>
          <w:szCs w:val="28"/>
          <w:lang w:val="pt-BR"/>
        </w:rPr>
        <w:t>Pequeno Expediente:</w:t>
      </w:r>
      <w:r w:rsidR="00A77D0E">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w:t>
      </w:r>
      <w:r w:rsidR="00334D09">
        <w:rPr>
          <w:sz w:val="28"/>
          <w:szCs w:val="28"/>
          <w:lang w:val="pt-BR"/>
        </w:rPr>
        <w:t xml:space="preserve">o término da </w:t>
      </w:r>
      <w:r w:rsidR="00D82138">
        <w:rPr>
          <w:sz w:val="28"/>
          <w:szCs w:val="28"/>
          <w:lang w:val="pt-BR"/>
        </w:rPr>
        <w:t>mesma</w:t>
      </w:r>
      <w:r w:rsidR="009B2EE3">
        <w:rPr>
          <w:sz w:val="28"/>
          <w:szCs w:val="28"/>
          <w:lang w:val="pt-BR"/>
        </w:rPr>
        <w:t>, foi colocada em discussão única e não havendo manifestação, foi lançada em única votação, sendo aprovad</w:t>
      </w:r>
      <w:r w:rsidR="00C6228E">
        <w:rPr>
          <w:sz w:val="28"/>
          <w:szCs w:val="28"/>
          <w:lang w:val="pt-BR"/>
        </w:rPr>
        <w:t>a por unanimidade dos presentes.</w:t>
      </w:r>
      <w:r w:rsidR="00B67A43">
        <w:rPr>
          <w:sz w:val="28"/>
          <w:szCs w:val="28"/>
          <w:lang w:val="pt-BR"/>
        </w:rPr>
        <w:t xml:space="preserve"> </w:t>
      </w:r>
      <w:r w:rsidR="00095B04">
        <w:rPr>
          <w:sz w:val="28"/>
          <w:szCs w:val="28"/>
          <w:lang w:val="pt-BR"/>
        </w:rPr>
        <w:t>Leitura da Ata da Audiência Pública para debate do PPA 2018/2021, LDO e LOA exercícios 2018. Leitura da Emenda Modificativa nº. 06/17 de autoria dos Vereadores</w:t>
      </w:r>
      <w:r w:rsidR="00CD0AFA">
        <w:rPr>
          <w:sz w:val="28"/>
          <w:szCs w:val="28"/>
          <w:lang w:val="pt-BR"/>
        </w:rPr>
        <w:t xml:space="preserve"> versando sobre alteração do limite para abertura de créditos adicionais e suplementares, correlata ao Projeto de Lei nº. 34/17, este dispondo sobre orçamento anual exercício 2018</w:t>
      </w:r>
      <w:r w:rsidR="00095B04">
        <w:rPr>
          <w:sz w:val="28"/>
          <w:szCs w:val="28"/>
          <w:lang w:val="pt-BR"/>
        </w:rPr>
        <w:t>. Leitura do Projeto de Lei nº. 35/17 do Poder Executivo versando sobre autorização para contratação para atender necessidade temporária de excepcional interesse público. Leitura do Projeto de Lei nº. 36/17 do Vereador Sandro Ferreira dispondo sobre alteração do artigo 5º da Lei nº. 652/14. Leitura da Indicação nº. 78/17 dos Parlamentares João Pedro Silvério e Ricardo Junqueira. Leitura das indicações n</w:t>
      </w:r>
      <w:r w:rsidR="00095B04">
        <w:rPr>
          <w:sz w:val="28"/>
          <w:szCs w:val="28"/>
          <w:u w:val="single"/>
          <w:vertAlign w:val="superscript"/>
          <w:lang w:val="pt-BR"/>
        </w:rPr>
        <w:t>os</w:t>
      </w:r>
      <w:r w:rsidR="00095B04">
        <w:rPr>
          <w:sz w:val="28"/>
          <w:szCs w:val="28"/>
          <w:lang w:val="pt-BR"/>
        </w:rPr>
        <w:t>. 79 e 80/17 do Vereador João Pedro Silvério. Leitura das indicações n</w:t>
      </w:r>
      <w:r w:rsidR="00095B04">
        <w:rPr>
          <w:sz w:val="28"/>
          <w:szCs w:val="28"/>
          <w:u w:val="single"/>
          <w:vertAlign w:val="superscript"/>
          <w:lang w:val="pt-BR"/>
        </w:rPr>
        <w:t>os</w:t>
      </w:r>
      <w:r w:rsidR="00095B04">
        <w:rPr>
          <w:sz w:val="28"/>
          <w:szCs w:val="28"/>
          <w:lang w:val="pt-BR"/>
        </w:rPr>
        <w:t>. 81 a 83/17 da Legisladora Tata da Ambulância. Leituras das Indicações n</w:t>
      </w:r>
      <w:r w:rsidR="00095B04">
        <w:rPr>
          <w:sz w:val="28"/>
          <w:szCs w:val="28"/>
          <w:u w:val="single"/>
          <w:vertAlign w:val="superscript"/>
          <w:lang w:val="pt-BR"/>
        </w:rPr>
        <w:t>os</w:t>
      </w:r>
      <w:r w:rsidR="00095B04">
        <w:rPr>
          <w:sz w:val="28"/>
          <w:szCs w:val="28"/>
          <w:lang w:val="pt-BR"/>
        </w:rPr>
        <w:t>. 84 e 85/17 do Vereador Ailton Picada de Lara e Leitura da Indicação nº. 86/17 do Vereador Ricardo Junqueira.</w:t>
      </w:r>
      <w:r w:rsidR="00CD0AFA">
        <w:rPr>
          <w:sz w:val="28"/>
          <w:szCs w:val="28"/>
          <w:lang w:val="pt-BR"/>
        </w:rPr>
        <w:t xml:space="preserve"> </w:t>
      </w:r>
      <w:r w:rsidR="000A4AEE">
        <w:rPr>
          <w:b/>
          <w:sz w:val="28"/>
          <w:szCs w:val="28"/>
          <w:lang w:val="pt-BR"/>
        </w:rPr>
        <w:t>Ato Contínuo,</w:t>
      </w:r>
      <w:r w:rsidR="00DA4B86">
        <w:rPr>
          <w:sz w:val="28"/>
          <w:szCs w:val="28"/>
          <w:lang w:val="pt-BR"/>
        </w:rPr>
        <w:t xml:space="preserve"> </w:t>
      </w:r>
      <w:r w:rsidR="00807E35">
        <w:rPr>
          <w:sz w:val="28"/>
          <w:szCs w:val="28"/>
          <w:lang w:val="pt-BR"/>
        </w:rPr>
        <w:t>a</w:t>
      </w:r>
      <w:r w:rsidR="001413AC">
        <w:rPr>
          <w:sz w:val="28"/>
          <w:szCs w:val="28"/>
          <w:lang w:val="pt-BR"/>
        </w:rPr>
        <w:t>s</w:t>
      </w:r>
      <w:r w:rsidR="00807E35">
        <w:rPr>
          <w:sz w:val="28"/>
          <w:szCs w:val="28"/>
          <w:lang w:val="pt-BR"/>
        </w:rPr>
        <w:t xml:space="preserve"> Indicaç</w:t>
      </w:r>
      <w:r w:rsidR="001413AC">
        <w:rPr>
          <w:sz w:val="28"/>
          <w:szCs w:val="28"/>
          <w:lang w:val="pt-BR"/>
        </w:rPr>
        <w:t>ões</w:t>
      </w:r>
      <w:r w:rsidR="00807E35">
        <w:rPr>
          <w:sz w:val="28"/>
          <w:szCs w:val="28"/>
          <w:lang w:val="pt-BR"/>
        </w:rPr>
        <w:t xml:space="preserve"> fo</w:t>
      </w:r>
      <w:r w:rsidR="001413AC">
        <w:rPr>
          <w:sz w:val="28"/>
          <w:szCs w:val="28"/>
          <w:lang w:val="pt-BR"/>
        </w:rPr>
        <w:t>ram</w:t>
      </w:r>
      <w:r w:rsidR="00807E35">
        <w:rPr>
          <w:sz w:val="28"/>
          <w:szCs w:val="28"/>
          <w:lang w:val="pt-BR"/>
        </w:rPr>
        <w:t xml:space="preserve"> deferida</w:t>
      </w:r>
      <w:r w:rsidR="001413AC">
        <w:rPr>
          <w:sz w:val="28"/>
          <w:szCs w:val="28"/>
          <w:lang w:val="pt-BR"/>
        </w:rPr>
        <w:t>s</w:t>
      </w:r>
      <w:r w:rsidR="00807E35">
        <w:rPr>
          <w:sz w:val="28"/>
          <w:szCs w:val="28"/>
          <w:lang w:val="pt-BR"/>
        </w:rPr>
        <w:t xml:space="preserve">. </w:t>
      </w:r>
      <w:r w:rsidR="001413AC">
        <w:rPr>
          <w:sz w:val="28"/>
          <w:szCs w:val="28"/>
          <w:lang w:val="pt-BR"/>
        </w:rPr>
        <w:t>Os Projetos de Leis n</w:t>
      </w:r>
      <w:r w:rsidR="001413AC">
        <w:rPr>
          <w:sz w:val="28"/>
          <w:szCs w:val="28"/>
          <w:u w:val="single"/>
          <w:vertAlign w:val="superscript"/>
          <w:lang w:val="pt-BR"/>
        </w:rPr>
        <w:t>os</w:t>
      </w:r>
      <w:r w:rsidR="001413AC">
        <w:rPr>
          <w:sz w:val="28"/>
          <w:szCs w:val="28"/>
          <w:lang w:val="pt-BR"/>
        </w:rPr>
        <w:t>. 3</w:t>
      </w:r>
      <w:r w:rsidR="00CD0AFA">
        <w:rPr>
          <w:sz w:val="28"/>
          <w:szCs w:val="28"/>
          <w:lang w:val="pt-BR"/>
        </w:rPr>
        <w:t>5 e 36</w:t>
      </w:r>
      <w:r w:rsidR="001413AC">
        <w:rPr>
          <w:sz w:val="28"/>
          <w:szCs w:val="28"/>
          <w:lang w:val="pt-BR"/>
        </w:rPr>
        <w:t xml:space="preserve">/17 ficaram em pauta. </w:t>
      </w:r>
      <w:r w:rsidR="00CD0AFA">
        <w:rPr>
          <w:sz w:val="28"/>
          <w:szCs w:val="28"/>
          <w:lang w:val="pt-BR"/>
        </w:rPr>
        <w:t xml:space="preserve">As demais proposições foram encaminhadas para a Ordem do Dia. </w:t>
      </w:r>
      <w:r w:rsidR="007B0624">
        <w:rPr>
          <w:sz w:val="28"/>
          <w:szCs w:val="28"/>
          <w:lang w:val="pt-BR"/>
        </w:rPr>
        <w:t xml:space="preserve">Nada mais </w:t>
      </w:r>
      <w:r w:rsidR="00807E35">
        <w:rPr>
          <w:sz w:val="28"/>
          <w:szCs w:val="28"/>
          <w:lang w:val="pt-BR"/>
        </w:rPr>
        <w:t>a</w:t>
      </w:r>
      <w:r w:rsidR="007B0624">
        <w:rPr>
          <w:sz w:val="28"/>
          <w:szCs w:val="28"/>
          <w:lang w:val="pt-BR"/>
        </w:rPr>
        <w:t xml:space="preserve"> tratar no Pequeno Expediente, passou-se </w:t>
      </w:r>
      <w:r w:rsidR="009750BB">
        <w:rPr>
          <w:sz w:val="28"/>
          <w:szCs w:val="28"/>
          <w:lang w:val="pt-BR"/>
        </w:rPr>
        <w:t xml:space="preserve">ao </w:t>
      </w:r>
      <w:r w:rsidR="009A468A">
        <w:rPr>
          <w:b/>
          <w:sz w:val="28"/>
          <w:szCs w:val="28"/>
          <w:lang w:val="pt-BR"/>
        </w:rPr>
        <w:t xml:space="preserve">Grande Expediente. </w:t>
      </w:r>
      <w:r w:rsidR="00CD0AFA" w:rsidRPr="00CD0AFA">
        <w:rPr>
          <w:sz w:val="28"/>
          <w:szCs w:val="28"/>
          <w:lang w:val="pt-BR"/>
        </w:rPr>
        <w:t>Não houve orador inscrito.</w:t>
      </w:r>
      <w:r w:rsidR="00CD0AFA">
        <w:rPr>
          <w:b/>
          <w:sz w:val="28"/>
          <w:szCs w:val="28"/>
          <w:lang w:val="pt-BR"/>
        </w:rPr>
        <w:t xml:space="preserve"> </w:t>
      </w:r>
      <w:r w:rsidR="00CD0AFA">
        <w:rPr>
          <w:sz w:val="28"/>
          <w:szCs w:val="28"/>
          <w:lang w:val="pt-BR"/>
        </w:rPr>
        <w:t>Passou</w:t>
      </w:r>
      <w:r w:rsidR="005C383A">
        <w:rPr>
          <w:sz w:val="28"/>
          <w:szCs w:val="28"/>
          <w:lang w:val="pt-BR"/>
        </w:rPr>
        <w:t xml:space="preserve">-se à </w:t>
      </w:r>
      <w:r>
        <w:rPr>
          <w:b/>
          <w:sz w:val="28"/>
          <w:szCs w:val="28"/>
          <w:lang w:val="pt-BR"/>
        </w:rPr>
        <w:t>Ordem do Dia:</w:t>
      </w:r>
      <w:r w:rsidR="003C6968">
        <w:rPr>
          <w:b/>
          <w:sz w:val="28"/>
          <w:szCs w:val="28"/>
          <w:lang w:val="pt-BR"/>
        </w:rPr>
        <w:t xml:space="preserve"> </w:t>
      </w:r>
      <w:r w:rsidR="00CD0AFA">
        <w:rPr>
          <w:sz w:val="28"/>
          <w:szCs w:val="28"/>
          <w:lang w:val="pt-BR"/>
        </w:rPr>
        <w:t xml:space="preserve">A Emenda Modificativa nº. 06/17 de autoria dos Vereadores, com pareceres favoráveis das comissões pertinentes, foi colocada em discussão única e não havendo manifestação, foi lançada em única votação, sendo aprovada por unanimidade dos presentes. O </w:t>
      </w:r>
      <w:r w:rsidR="00891351">
        <w:rPr>
          <w:sz w:val="28"/>
          <w:szCs w:val="28"/>
          <w:lang w:val="pt-BR"/>
        </w:rPr>
        <w:t xml:space="preserve">Projeto de Lei nº. </w:t>
      </w:r>
      <w:r w:rsidR="00CD0AFA">
        <w:rPr>
          <w:sz w:val="28"/>
          <w:szCs w:val="28"/>
          <w:lang w:val="pt-BR"/>
        </w:rPr>
        <w:t>30</w:t>
      </w:r>
      <w:r w:rsidR="00891351">
        <w:rPr>
          <w:sz w:val="28"/>
          <w:szCs w:val="28"/>
          <w:lang w:val="pt-BR"/>
        </w:rPr>
        <w:t xml:space="preserve">/17 do Poder Executivo dispondo sobre </w:t>
      </w:r>
      <w:r w:rsidR="00CD0AFA" w:rsidRPr="00CD0AFA">
        <w:rPr>
          <w:i/>
          <w:sz w:val="28"/>
          <w:szCs w:val="28"/>
          <w:lang w:val="pt-BR"/>
        </w:rPr>
        <w:t>Plano plurianual 2018/2021</w:t>
      </w:r>
      <w:r w:rsidR="00891351" w:rsidRPr="00CD0AFA">
        <w:rPr>
          <w:i/>
          <w:sz w:val="28"/>
          <w:szCs w:val="28"/>
          <w:lang w:val="pt-BR"/>
        </w:rPr>
        <w:t>,</w:t>
      </w:r>
      <w:r w:rsidR="00891351">
        <w:rPr>
          <w:sz w:val="28"/>
          <w:szCs w:val="28"/>
          <w:lang w:val="pt-BR"/>
        </w:rPr>
        <w:t xml:space="preserve"> com pareceres favoráveis das comissões pertinentes, foi colocado em </w:t>
      </w:r>
      <w:r w:rsidR="00CD0AFA">
        <w:rPr>
          <w:sz w:val="28"/>
          <w:szCs w:val="28"/>
          <w:lang w:val="pt-BR"/>
        </w:rPr>
        <w:t>primeir</w:t>
      </w:r>
      <w:r w:rsidR="00891351">
        <w:rPr>
          <w:sz w:val="28"/>
          <w:szCs w:val="28"/>
          <w:lang w:val="pt-BR"/>
        </w:rPr>
        <w:t xml:space="preserve">a discussão e não havendo </w:t>
      </w:r>
      <w:r w:rsidR="00891351">
        <w:rPr>
          <w:sz w:val="28"/>
          <w:szCs w:val="28"/>
          <w:lang w:val="pt-BR"/>
        </w:rPr>
        <w:lastRenderedPageBreak/>
        <w:t xml:space="preserve">manifestação, foi lançado em </w:t>
      </w:r>
      <w:r w:rsidR="00CD0AFA">
        <w:rPr>
          <w:sz w:val="28"/>
          <w:szCs w:val="28"/>
          <w:lang w:val="pt-BR"/>
        </w:rPr>
        <w:t>primeira votação</w:t>
      </w:r>
      <w:r w:rsidR="00891351">
        <w:rPr>
          <w:sz w:val="28"/>
          <w:szCs w:val="28"/>
          <w:lang w:val="pt-BR"/>
        </w:rPr>
        <w:t>, sendo aprovado por unanimidade dos presentes</w:t>
      </w:r>
      <w:r w:rsidR="00CD0AFA">
        <w:rPr>
          <w:sz w:val="28"/>
          <w:szCs w:val="28"/>
          <w:lang w:val="pt-BR"/>
        </w:rPr>
        <w:t xml:space="preserve"> em primeiro turno</w:t>
      </w:r>
      <w:r w:rsidR="00891351">
        <w:rPr>
          <w:sz w:val="28"/>
          <w:szCs w:val="28"/>
          <w:lang w:val="pt-BR"/>
        </w:rPr>
        <w:t>.</w:t>
      </w:r>
      <w:r w:rsidR="004E5CFF">
        <w:rPr>
          <w:sz w:val="28"/>
          <w:szCs w:val="28"/>
          <w:lang w:val="pt-BR"/>
        </w:rPr>
        <w:t xml:space="preserve"> </w:t>
      </w:r>
      <w:r w:rsidR="00891351">
        <w:rPr>
          <w:sz w:val="28"/>
          <w:szCs w:val="28"/>
          <w:lang w:val="pt-BR"/>
        </w:rPr>
        <w:t xml:space="preserve">O Projeto de Lei nº. </w:t>
      </w:r>
      <w:r w:rsidR="00CD0AFA">
        <w:rPr>
          <w:sz w:val="28"/>
          <w:szCs w:val="28"/>
          <w:lang w:val="pt-BR"/>
        </w:rPr>
        <w:t>34</w:t>
      </w:r>
      <w:r w:rsidR="007437CA">
        <w:rPr>
          <w:sz w:val="28"/>
          <w:szCs w:val="28"/>
          <w:lang w:val="pt-BR"/>
        </w:rPr>
        <w:t xml:space="preserve">/17 do Poder Executivo </w:t>
      </w:r>
      <w:r w:rsidR="00CD0AFA">
        <w:rPr>
          <w:sz w:val="28"/>
          <w:szCs w:val="28"/>
          <w:lang w:val="pt-BR"/>
        </w:rPr>
        <w:t xml:space="preserve">que </w:t>
      </w:r>
      <w:r w:rsidR="00CD0AFA" w:rsidRPr="00CD0AFA">
        <w:rPr>
          <w:i/>
          <w:sz w:val="28"/>
          <w:szCs w:val="28"/>
          <w:lang w:val="pt-BR"/>
        </w:rPr>
        <w:t>estim</w:t>
      </w:r>
      <w:r w:rsidR="00CD0AFA">
        <w:rPr>
          <w:i/>
          <w:sz w:val="28"/>
          <w:szCs w:val="28"/>
          <w:lang w:val="pt-BR"/>
        </w:rPr>
        <w:t xml:space="preserve">a </w:t>
      </w:r>
      <w:r w:rsidR="00CD0AFA" w:rsidRPr="00CD0AFA">
        <w:rPr>
          <w:i/>
          <w:sz w:val="28"/>
          <w:szCs w:val="28"/>
          <w:lang w:val="pt-BR"/>
        </w:rPr>
        <w:t>a receita e fixa a despesa do município de Porto Esperidião para o exercício 2018</w:t>
      </w:r>
      <w:r w:rsidR="007437CA" w:rsidRPr="00CD0AFA">
        <w:rPr>
          <w:i/>
          <w:sz w:val="28"/>
          <w:szCs w:val="28"/>
          <w:lang w:val="pt-BR"/>
        </w:rPr>
        <w:t>,</w:t>
      </w:r>
      <w:r w:rsidR="007437CA">
        <w:rPr>
          <w:sz w:val="28"/>
          <w:szCs w:val="28"/>
          <w:lang w:val="pt-BR"/>
        </w:rPr>
        <w:t xml:space="preserve"> </w:t>
      </w:r>
      <w:r w:rsidR="00F903FD">
        <w:rPr>
          <w:sz w:val="28"/>
          <w:szCs w:val="28"/>
          <w:lang w:val="pt-BR"/>
        </w:rPr>
        <w:t xml:space="preserve">com pareceres favoráveis das comissões pertinentes, foi colocado em primeira discussão </w:t>
      </w:r>
      <w:r w:rsidR="004E5CFF">
        <w:rPr>
          <w:sz w:val="28"/>
          <w:szCs w:val="28"/>
          <w:lang w:val="pt-BR"/>
        </w:rPr>
        <w:t xml:space="preserve">não havendo manifestação, </w:t>
      </w:r>
      <w:r w:rsidR="001A4AC7">
        <w:rPr>
          <w:sz w:val="28"/>
          <w:szCs w:val="28"/>
          <w:lang w:val="pt-BR"/>
        </w:rPr>
        <w:t xml:space="preserve">foi lançado em primeira votação, sendo aprovado por </w:t>
      </w:r>
      <w:r w:rsidR="004E5CFF">
        <w:rPr>
          <w:sz w:val="28"/>
          <w:szCs w:val="28"/>
          <w:lang w:val="pt-BR"/>
        </w:rPr>
        <w:t xml:space="preserve">unanimidade dos presentes em primeiro turno. </w:t>
      </w:r>
      <w:r w:rsidR="00895611">
        <w:rPr>
          <w:sz w:val="28"/>
          <w:szCs w:val="28"/>
          <w:lang w:val="pt-BR"/>
        </w:rPr>
        <w:t xml:space="preserve">Não </w:t>
      </w:r>
      <w:r w:rsidR="00F97162">
        <w:rPr>
          <w:sz w:val="28"/>
          <w:szCs w:val="28"/>
          <w:lang w:val="pt-BR"/>
        </w:rPr>
        <w:t>havendo mais matéria, p</w:t>
      </w:r>
      <w:r w:rsidR="00C4290A" w:rsidRPr="00181F77">
        <w:rPr>
          <w:sz w:val="28"/>
          <w:szCs w:val="28"/>
          <w:lang w:val="pt-BR"/>
        </w:rPr>
        <w:t xml:space="preserve">assou-se </w:t>
      </w:r>
      <w:r w:rsidR="00735748">
        <w:rPr>
          <w:sz w:val="28"/>
          <w:szCs w:val="28"/>
          <w:lang w:val="pt-BR"/>
        </w:rPr>
        <w:t>à</w:t>
      </w:r>
      <w:r w:rsidR="00C4290A" w:rsidRPr="00181F77">
        <w:rPr>
          <w:sz w:val="28"/>
          <w:szCs w:val="28"/>
          <w:lang w:val="pt-BR"/>
        </w:rPr>
        <w:t xml:space="preserve"> </w:t>
      </w:r>
      <w:r w:rsidR="00C4290A" w:rsidRPr="00181F77">
        <w:rPr>
          <w:b/>
          <w:sz w:val="28"/>
          <w:szCs w:val="28"/>
          <w:lang w:val="pt-BR"/>
        </w:rPr>
        <w:t>Palavra Livre aos Vereadores para Explicações Pessoais.</w:t>
      </w:r>
      <w:r w:rsidR="00C4290A">
        <w:rPr>
          <w:b/>
          <w:sz w:val="28"/>
          <w:szCs w:val="28"/>
          <w:lang w:val="pt-BR"/>
        </w:rPr>
        <w:t xml:space="preserve"> </w:t>
      </w:r>
      <w:r w:rsidR="00F97162">
        <w:rPr>
          <w:sz w:val="28"/>
          <w:szCs w:val="28"/>
          <w:lang w:val="pt-BR"/>
        </w:rPr>
        <w:t xml:space="preserve">O Vereador </w:t>
      </w:r>
      <w:r w:rsidR="004E5CFF">
        <w:rPr>
          <w:b/>
          <w:sz w:val="28"/>
          <w:szCs w:val="28"/>
          <w:lang w:val="pt-BR"/>
        </w:rPr>
        <w:t>Sandro Ferreira</w:t>
      </w:r>
      <w:r w:rsidR="00F97162" w:rsidRPr="00950F63">
        <w:rPr>
          <w:b/>
          <w:sz w:val="28"/>
          <w:szCs w:val="28"/>
          <w:lang w:val="pt-BR"/>
        </w:rPr>
        <w:t>,</w:t>
      </w:r>
      <w:r w:rsidR="00F97162">
        <w:rPr>
          <w:sz w:val="28"/>
          <w:szCs w:val="28"/>
          <w:lang w:val="pt-BR"/>
        </w:rPr>
        <w:t xml:space="preserve"> seguidamente às </w:t>
      </w:r>
      <w:r w:rsidR="00950F63">
        <w:rPr>
          <w:sz w:val="28"/>
          <w:szCs w:val="28"/>
          <w:lang w:val="pt-BR"/>
        </w:rPr>
        <w:t>reverências,</w:t>
      </w:r>
      <w:r w:rsidR="005B09B9">
        <w:rPr>
          <w:sz w:val="28"/>
          <w:szCs w:val="28"/>
          <w:lang w:val="pt-BR"/>
        </w:rPr>
        <w:t xml:space="preserve"> esclareceu que foi enviado ao BNDES uma carta em nome deste Parlamento Municipal questionando o financiamento de mais uma usina a ser instalada no Rio Jauru, uma vez que este banco é do povo e fomenta a construção de PCH que certamente prejudicará o próprio povo. Destacou que o recolhimento de assinaturas em abaixo assinado já surte efeito, pois a SEMA providenciou os primeiros contatos para realização de audiência pública para discussão de mais uma usina no Rio Jauru. Agradeceu a Professora Solange, de Cáceres, pelo empenho em defesa do bioma do citado rio. Igualmente,</w:t>
      </w:r>
      <w:r w:rsidR="006E0A86">
        <w:rPr>
          <w:sz w:val="28"/>
          <w:szCs w:val="28"/>
          <w:lang w:val="pt-BR"/>
        </w:rPr>
        <w:t xml:space="preserve"> </w:t>
      </w:r>
      <w:r w:rsidR="005A128A">
        <w:rPr>
          <w:sz w:val="28"/>
          <w:szCs w:val="28"/>
          <w:lang w:val="pt-BR"/>
        </w:rPr>
        <w:t>externou sentimento de agradecimentos ao ECOA, entidade que objetiva preservação ambiental da região e também ao Ministério Público de</w:t>
      </w:r>
      <w:r w:rsidR="001E3245">
        <w:rPr>
          <w:sz w:val="28"/>
          <w:szCs w:val="28"/>
          <w:lang w:val="pt-BR"/>
        </w:rPr>
        <w:t xml:space="preserve"> Cáceres</w:t>
      </w:r>
      <w:bookmarkStart w:id="0" w:name="_GoBack"/>
      <w:bookmarkEnd w:id="0"/>
      <w:r w:rsidR="005A128A">
        <w:rPr>
          <w:sz w:val="28"/>
          <w:szCs w:val="28"/>
          <w:lang w:val="pt-BR"/>
        </w:rPr>
        <w:t xml:space="preserve"> pela luta em prol das ações preservacionistas. Conclamou a todos para participarem da audiência a ser agendada, pedindo mobilização de toda a sociedade em proveito do Rio Jauru. Quanto emenda de sua autoria, justifica apresentação desta com cunho de equiparação dos profissionais da saúde, </w:t>
      </w:r>
      <w:r w:rsidR="00FB1590">
        <w:rPr>
          <w:sz w:val="28"/>
          <w:szCs w:val="28"/>
          <w:lang w:val="pt-BR"/>
        </w:rPr>
        <w:t xml:space="preserve">reparando igualdade entre </w:t>
      </w:r>
      <w:r w:rsidR="005A128A">
        <w:rPr>
          <w:sz w:val="28"/>
          <w:szCs w:val="28"/>
          <w:lang w:val="pt-BR"/>
        </w:rPr>
        <w:t>enfermeiros e médicos</w:t>
      </w:r>
      <w:r w:rsidR="00FB1590">
        <w:rPr>
          <w:sz w:val="28"/>
          <w:szCs w:val="28"/>
          <w:lang w:val="pt-BR"/>
        </w:rPr>
        <w:t xml:space="preserve"> nas questões pertinentes aos plantões. Encerrou sua fala pedindo apoio aos demais Parlamentes na aprovação da referida emenda. Seguidamente, o Vereador </w:t>
      </w:r>
      <w:r w:rsidR="00FB1590" w:rsidRPr="00FB1590">
        <w:rPr>
          <w:b/>
          <w:sz w:val="28"/>
          <w:szCs w:val="28"/>
          <w:lang w:val="pt-BR"/>
        </w:rPr>
        <w:t>Ailton Pica da Lara,</w:t>
      </w:r>
      <w:r w:rsidR="00FB1590">
        <w:rPr>
          <w:sz w:val="28"/>
          <w:szCs w:val="28"/>
          <w:lang w:val="pt-BR"/>
        </w:rPr>
        <w:t xml:space="preserve"> após as saudações, </w:t>
      </w:r>
      <w:r w:rsidR="00A46621">
        <w:rPr>
          <w:sz w:val="28"/>
          <w:szCs w:val="28"/>
          <w:lang w:val="pt-BR"/>
        </w:rPr>
        <w:t xml:space="preserve">agradeceu ao Prefeito Martins Dias </w:t>
      </w:r>
      <w:r w:rsidR="004E184C">
        <w:rPr>
          <w:sz w:val="28"/>
          <w:szCs w:val="28"/>
          <w:lang w:val="pt-BR"/>
        </w:rPr>
        <w:t>pela recuperação das estradas da fronteira</w:t>
      </w:r>
      <w:r w:rsidR="00A46621">
        <w:rPr>
          <w:sz w:val="28"/>
          <w:szCs w:val="28"/>
          <w:lang w:val="pt-BR"/>
        </w:rPr>
        <w:t xml:space="preserve">, </w:t>
      </w:r>
      <w:r w:rsidR="004E184C">
        <w:rPr>
          <w:sz w:val="28"/>
          <w:szCs w:val="28"/>
          <w:lang w:val="pt-BR"/>
        </w:rPr>
        <w:t xml:space="preserve">quase a totalidade patroladas, </w:t>
      </w:r>
      <w:r w:rsidR="00A46621">
        <w:rPr>
          <w:sz w:val="28"/>
          <w:szCs w:val="28"/>
          <w:lang w:val="pt-BR"/>
        </w:rPr>
        <w:t xml:space="preserve">destacando que quando estas estão trafegáveis, outros setores se beneficiam, fazendo com o tudo flua melhor, a exemplo </w:t>
      </w:r>
      <w:r w:rsidR="00566129">
        <w:rPr>
          <w:sz w:val="28"/>
          <w:szCs w:val="28"/>
          <w:lang w:val="pt-BR"/>
        </w:rPr>
        <w:t>d</w:t>
      </w:r>
      <w:r w:rsidR="00A46621">
        <w:rPr>
          <w:sz w:val="28"/>
          <w:szCs w:val="28"/>
          <w:lang w:val="pt-BR"/>
        </w:rPr>
        <w:t xml:space="preserve">a </w:t>
      </w:r>
      <w:r w:rsidR="00566129">
        <w:rPr>
          <w:sz w:val="28"/>
          <w:szCs w:val="28"/>
          <w:lang w:val="pt-BR"/>
        </w:rPr>
        <w:t xml:space="preserve">mobilidade de equipe de saúde no atendimento aos munícipes. </w:t>
      </w:r>
      <w:r w:rsidR="00A7533C">
        <w:rPr>
          <w:sz w:val="28"/>
          <w:szCs w:val="28"/>
          <w:lang w:val="pt-BR"/>
        </w:rPr>
        <w:t xml:space="preserve">Não havendo mais oradores, este expediente foi encerrado. </w:t>
      </w:r>
      <w:r w:rsidR="00C4290A" w:rsidRPr="001223AF">
        <w:rPr>
          <w:sz w:val="28"/>
          <w:szCs w:val="28"/>
          <w:lang w:val="pt-BR"/>
        </w:rPr>
        <w:t>Visto não haver</w:t>
      </w:r>
      <w:r w:rsidR="00C4290A">
        <w:rPr>
          <w:sz w:val="28"/>
          <w:szCs w:val="28"/>
          <w:lang w:val="pt-BR"/>
        </w:rPr>
        <w:t xml:space="preserve"> manifestação</w:t>
      </w:r>
      <w:r w:rsidR="003C5949">
        <w:rPr>
          <w:sz w:val="28"/>
          <w:szCs w:val="28"/>
          <w:lang w:val="pt-BR"/>
        </w:rPr>
        <w:t xml:space="preserve"> oficial dos partidos apontando </w:t>
      </w:r>
      <w:r w:rsidR="00C4290A">
        <w:rPr>
          <w:sz w:val="28"/>
          <w:szCs w:val="28"/>
          <w:lang w:val="pt-BR"/>
        </w:rPr>
        <w:t xml:space="preserve">lideranças, o dispositivo </w:t>
      </w:r>
      <w:r w:rsidR="00C4290A" w:rsidRPr="00F20F1A">
        <w:rPr>
          <w:b/>
          <w:sz w:val="28"/>
          <w:szCs w:val="28"/>
          <w:lang w:val="pt-BR"/>
        </w:rPr>
        <w:t>Palavra Livre aos Líderes de Bancadas</w:t>
      </w:r>
      <w:r w:rsidR="00C4290A">
        <w:rPr>
          <w:b/>
          <w:sz w:val="28"/>
          <w:szCs w:val="28"/>
          <w:lang w:val="pt-BR"/>
        </w:rPr>
        <w:t xml:space="preserve"> </w:t>
      </w:r>
      <w:r w:rsidR="00C4290A">
        <w:rPr>
          <w:sz w:val="28"/>
          <w:szCs w:val="28"/>
          <w:lang w:val="pt-BR"/>
        </w:rPr>
        <w:t xml:space="preserve">foi suprimido pelo Presidente. Passou-se então à </w:t>
      </w:r>
      <w:r w:rsidR="00C4290A" w:rsidRPr="00181F77">
        <w:rPr>
          <w:b/>
          <w:sz w:val="28"/>
          <w:szCs w:val="28"/>
          <w:lang w:val="pt-BR"/>
        </w:rPr>
        <w:t>Palavra</w:t>
      </w:r>
      <w:r w:rsidR="00C4290A">
        <w:rPr>
          <w:b/>
          <w:sz w:val="28"/>
          <w:szCs w:val="28"/>
          <w:lang w:val="pt-BR"/>
        </w:rPr>
        <w:t xml:space="preserve"> Livre aos Líderes Partidários</w:t>
      </w:r>
      <w:r w:rsidR="00C4290A" w:rsidRPr="00824ECF">
        <w:rPr>
          <w:b/>
          <w:sz w:val="28"/>
          <w:szCs w:val="28"/>
          <w:lang w:val="pt-BR"/>
        </w:rPr>
        <w:t>.</w:t>
      </w:r>
      <w:r w:rsidR="00C4290A">
        <w:rPr>
          <w:b/>
          <w:sz w:val="28"/>
          <w:szCs w:val="28"/>
          <w:lang w:val="pt-BR"/>
        </w:rPr>
        <w:t xml:space="preserve"> </w:t>
      </w:r>
      <w:r w:rsidR="00566129">
        <w:rPr>
          <w:sz w:val="28"/>
          <w:szCs w:val="28"/>
          <w:lang w:val="pt-BR"/>
        </w:rPr>
        <w:t xml:space="preserve">Não houve tribuno. </w:t>
      </w:r>
      <w:r w:rsidR="00C4290A">
        <w:rPr>
          <w:sz w:val="28"/>
          <w:szCs w:val="28"/>
          <w:lang w:val="pt-BR"/>
        </w:rPr>
        <w:t xml:space="preserve">Nada </w:t>
      </w:r>
      <w:r w:rsidR="00C4290A" w:rsidRPr="00181F77">
        <w:rPr>
          <w:sz w:val="28"/>
          <w:szCs w:val="28"/>
          <w:lang w:val="pt-BR"/>
        </w:rPr>
        <w:t xml:space="preserve">mais a tratar, </w:t>
      </w:r>
      <w:r w:rsidR="00C4290A">
        <w:rPr>
          <w:sz w:val="28"/>
          <w:szCs w:val="28"/>
          <w:lang w:val="pt-BR"/>
        </w:rPr>
        <w:t>o</w:t>
      </w:r>
      <w:r w:rsidR="00C4290A" w:rsidRPr="00181F77">
        <w:rPr>
          <w:sz w:val="28"/>
          <w:szCs w:val="28"/>
          <w:lang w:val="pt-BR"/>
        </w:rPr>
        <w:t xml:space="preserve"> President</w:t>
      </w:r>
      <w:r w:rsidR="00C4290A">
        <w:rPr>
          <w:sz w:val="28"/>
          <w:szCs w:val="28"/>
          <w:lang w:val="pt-BR"/>
        </w:rPr>
        <w:t>e</w:t>
      </w:r>
      <w:r w:rsidR="00C4290A" w:rsidRPr="00181F77">
        <w:rPr>
          <w:sz w:val="28"/>
          <w:szCs w:val="28"/>
          <w:lang w:val="pt-BR"/>
        </w:rPr>
        <w:t xml:space="preserve"> da Câmara Municipal de Porto Esperidião, Vereador </w:t>
      </w:r>
      <w:r w:rsidR="00C4290A">
        <w:rPr>
          <w:sz w:val="28"/>
          <w:szCs w:val="28"/>
          <w:lang w:val="pt-BR"/>
        </w:rPr>
        <w:t>Ricardo Junqueira</w:t>
      </w:r>
      <w:r w:rsidR="00C4290A" w:rsidRPr="00181F77">
        <w:rPr>
          <w:sz w:val="28"/>
          <w:szCs w:val="28"/>
          <w:lang w:val="pt-BR"/>
        </w:rPr>
        <w:t xml:space="preserve">, fez as suas </w:t>
      </w:r>
      <w:r w:rsidR="00C4290A" w:rsidRPr="00181F77">
        <w:rPr>
          <w:b/>
          <w:sz w:val="28"/>
          <w:szCs w:val="28"/>
          <w:lang w:val="pt-BR"/>
        </w:rPr>
        <w:t xml:space="preserve">Considerações Finais: </w:t>
      </w:r>
      <w:r w:rsidR="003E3E07">
        <w:rPr>
          <w:sz w:val="28"/>
          <w:szCs w:val="28"/>
          <w:lang w:val="pt-BR"/>
        </w:rPr>
        <w:t>Após saudações habituais,</w:t>
      </w:r>
      <w:r w:rsidR="00C7090C">
        <w:rPr>
          <w:sz w:val="28"/>
          <w:szCs w:val="28"/>
          <w:lang w:val="pt-BR"/>
        </w:rPr>
        <w:t xml:space="preserve"> deu ciência que começou as obras de reforma e adequação da área interna e externa do Paço Legislativo. Com relação à audiência pública da Comissão de Finanças, Orçamento e Fiscalização para debate de peças orçamentárias, externou sentimentos de </w:t>
      </w:r>
      <w:r w:rsidR="00950C5B">
        <w:rPr>
          <w:sz w:val="28"/>
          <w:szCs w:val="28"/>
          <w:lang w:val="pt-BR"/>
        </w:rPr>
        <w:t xml:space="preserve">consternação pela indiferença da população em relação ao assunto, principalmente, pela relevância da matéria que estaria submetida à apreciação dos moradores de Porto Esperidião. Adiantou que </w:t>
      </w:r>
      <w:r w:rsidR="00950C5B">
        <w:rPr>
          <w:sz w:val="28"/>
          <w:szCs w:val="28"/>
          <w:lang w:val="pt-BR"/>
        </w:rPr>
        <w:lastRenderedPageBreak/>
        <w:t xml:space="preserve">apresentará projeto de lei com proposta de criar espaço público para execução de som automotivo, destacando que está em fase final para debate com autoridades envolventes. Por fim, parabenizou aos Vereadores pelas indicações apresentadas, </w:t>
      </w:r>
      <w:r w:rsidR="00911323">
        <w:rPr>
          <w:sz w:val="28"/>
          <w:szCs w:val="28"/>
          <w:lang w:val="pt-BR"/>
        </w:rPr>
        <w:t xml:space="preserve">sublinhado o interesse desses Legisladores em auxiliar o Executivo na promoção de melhorias à população. </w:t>
      </w:r>
      <w:r w:rsidR="00C4290A">
        <w:rPr>
          <w:sz w:val="28"/>
          <w:szCs w:val="28"/>
          <w:lang w:val="pt-BR"/>
        </w:rPr>
        <w:t>Nada mais havendo a tratar, a presente Sessão Ordinária foi encerrada, com o Presidente agradecendo a presença de todos. Eu, Vereador</w:t>
      </w:r>
      <w:r w:rsidR="00494AB4">
        <w:rPr>
          <w:sz w:val="28"/>
          <w:szCs w:val="28"/>
          <w:lang w:val="pt-BR"/>
        </w:rPr>
        <w:t xml:space="preserve"> </w:t>
      </w:r>
      <w:r w:rsidR="008478A2">
        <w:rPr>
          <w:sz w:val="28"/>
          <w:szCs w:val="28"/>
          <w:lang w:val="pt-BR"/>
        </w:rPr>
        <w:t>Joelb Ferreira de Godoy</w:t>
      </w:r>
      <w:r w:rsidR="00494AB4">
        <w:rPr>
          <w:sz w:val="28"/>
          <w:szCs w:val="28"/>
          <w:lang w:val="pt-BR"/>
        </w:rPr>
        <w:t>,</w:t>
      </w:r>
      <w:r w:rsidR="008478A2">
        <w:rPr>
          <w:sz w:val="28"/>
          <w:szCs w:val="28"/>
          <w:lang w:val="pt-BR"/>
        </w:rPr>
        <w:t xml:space="preserve"> </w:t>
      </w:r>
      <w:r w:rsidR="00C4290A">
        <w:rPr>
          <w:sz w:val="28"/>
          <w:szCs w:val="28"/>
          <w:lang w:val="pt-BR"/>
        </w:rPr>
        <w:t>lavrei esta ata em igual teor ao que foi sucedido e que após lida e achada conforme, se aprovada, será assinada por mim, pelo Presidente e demais vereadores:</w:t>
      </w:r>
    </w:p>
    <w:p w:rsidR="00911323" w:rsidRDefault="00911323" w:rsidP="00494AB4">
      <w:pPr>
        <w:ind w:left="-284" w:right="-427"/>
        <w:jc w:val="both"/>
        <w:rPr>
          <w:sz w:val="28"/>
          <w:szCs w:val="28"/>
          <w:lang w:val="pt-BR"/>
        </w:rPr>
      </w:pPr>
    </w:p>
    <w:p w:rsidR="009C7F3E" w:rsidRDefault="009C7F3E" w:rsidP="00494AB4">
      <w:pPr>
        <w:ind w:left="-284" w:right="-427"/>
        <w:jc w:val="both"/>
        <w:rPr>
          <w:sz w:val="28"/>
          <w:szCs w:val="28"/>
          <w:lang w:val="pt-BR"/>
        </w:rPr>
      </w:pPr>
    </w:p>
    <w:p w:rsidR="00B238FC" w:rsidRDefault="00B238FC" w:rsidP="00F35170">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Adriana Cristina Trava                                            Ailton Picada de Lara                      </w:t>
      </w:r>
    </w:p>
    <w:p w:rsidR="00B238FC" w:rsidRPr="00B04592" w:rsidRDefault="00B238FC" w:rsidP="00B238FC">
      <w:pPr>
        <w:ind w:left="-284" w:right="-427"/>
        <w:jc w:val="both"/>
        <w:rPr>
          <w:lang w:val="pt-BR"/>
        </w:rPr>
      </w:pPr>
      <w:r w:rsidRPr="00B04592">
        <w:rPr>
          <w:b/>
          <w:sz w:val="28"/>
          <w:szCs w:val="28"/>
          <w:lang w:val="pt-BR"/>
        </w:rPr>
        <w:t xml:space="preserve">                      Vereadora                                                                Vereador</w:t>
      </w: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238FC"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center"/>
        <w:rPr>
          <w:sz w:val="28"/>
          <w:szCs w:val="28"/>
          <w:lang w:val="pt-BR"/>
        </w:rPr>
      </w:pPr>
      <w:r w:rsidRPr="00B04592">
        <w:rPr>
          <w:sz w:val="28"/>
          <w:szCs w:val="28"/>
          <w:lang w:val="pt-BR"/>
        </w:rPr>
        <w:t>______________________________</w:t>
      </w:r>
    </w:p>
    <w:p w:rsidR="00B238FC" w:rsidRPr="00B04592" w:rsidRDefault="00B238FC" w:rsidP="00B238FC">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B238FC" w:rsidRDefault="00B238FC" w:rsidP="00344860">
      <w:pPr>
        <w:ind w:left="-284" w:right="-427"/>
        <w:rPr>
          <w:sz w:val="28"/>
          <w:szCs w:val="28"/>
          <w:lang w:val="pt-BR"/>
        </w:rPr>
      </w:pPr>
      <w:r w:rsidRPr="00B04592">
        <w:rPr>
          <w:b/>
          <w:sz w:val="28"/>
          <w:szCs w:val="28"/>
          <w:lang w:val="pt-BR"/>
        </w:rPr>
        <w:t xml:space="preserve">                                                             Presidente</w:t>
      </w:r>
    </w:p>
    <w:sectPr w:rsidR="00B238FC" w:rsidSect="00656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05F2C"/>
    <w:rsid w:val="000073BC"/>
    <w:rsid w:val="0001302E"/>
    <w:rsid w:val="000202EC"/>
    <w:rsid w:val="00025FCF"/>
    <w:rsid w:val="00042D89"/>
    <w:rsid w:val="0004673E"/>
    <w:rsid w:val="00047CE8"/>
    <w:rsid w:val="000543B0"/>
    <w:rsid w:val="000572ED"/>
    <w:rsid w:val="00063ECA"/>
    <w:rsid w:val="000725BC"/>
    <w:rsid w:val="00073300"/>
    <w:rsid w:val="00080F4B"/>
    <w:rsid w:val="00085E91"/>
    <w:rsid w:val="00087514"/>
    <w:rsid w:val="00093E08"/>
    <w:rsid w:val="000941D3"/>
    <w:rsid w:val="00095B04"/>
    <w:rsid w:val="00096EA3"/>
    <w:rsid w:val="000A311C"/>
    <w:rsid w:val="000A4AEE"/>
    <w:rsid w:val="000A5617"/>
    <w:rsid w:val="000A7E7D"/>
    <w:rsid w:val="000B0E41"/>
    <w:rsid w:val="000B2E66"/>
    <w:rsid w:val="000B5FC9"/>
    <w:rsid w:val="000B67C3"/>
    <w:rsid w:val="000D24CC"/>
    <w:rsid w:val="000D5739"/>
    <w:rsid w:val="000E20B4"/>
    <w:rsid w:val="000E6AC6"/>
    <w:rsid w:val="000F382A"/>
    <w:rsid w:val="000F3AD2"/>
    <w:rsid w:val="00107815"/>
    <w:rsid w:val="001129F4"/>
    <w:rsid w:val="001146CB"/>
    <w:rsid w:val="00120B3B"/>
    <w:rsid w:val="00126787"/>
    <w:rsid w:val="00130B8E"/>
    <w:rsid w:val="001313F4"/>
    <w:rsid w:val="00136EB4"/>
    <w:rsid w:val="00137613"/>
    <w:rsid w:val="001413AC"/>
    <w:rsid w:val="00145DE7"/>
    <w:rsid w:val="001511E9"/>
    <w:rsid w:val="0015303F"/>
    <w:rsid w:val="0015711C"/>
    <w:rsid w:val="00157BAC"/>
    <w:rsid w:val="00162335"/>
    <w:rsid w:val="00164B01"/>
    <w:rsid w:val="0016526E"/>
    <w:rsid w:val="00167282"/>
    <w:rsid w:val="001677A7"/>
    <w:rsid w:val="00170989"/>
    <w:rsid w:val="00171384"/>
    <w:rsid w:val="00180AC0"/>
    <w:rsid w:val="00181022"/>
    <w:rsid w:val="00181F77"/>
    <w:rsid w:val="00191D3C"/>
    <w:rsid w:val="001A2BEE"/>
    <w:rsid w:val="001A2F2F"/>
    <w:rsid w:val="001A3C7F"/>
    <w:rsid w:val="001A403E"/>
    <w:rsid w:val="001A4608"/>
    <w:rsid w:val="001A4AC7"/>
    <w:rsid w:val="001B04B3"/>
    <w:rsid w:val="001B589C"/>
    <w:rsid w:val="001B71BD"/>
    <w:rsid w:val="001C0906"/>
    <w:rsid w:val="001C2B16"/>
    <w:rsid w:val="001C73E4"/>
    <w:rsid w:val="001C7A26"/>
    <w:rsid w:val="001D0D5B"/>
    <w:rsid w:val="001D2A5D"/>
    <w:rsid w:val="001D6D09"/>
    <w:rsid w:val="001E159F"/>
    <w:rsid w:val="001E2CFE"/>
    <w:rsid w:val="001E3245"/>
    <w:rsid w:val="001E4CAF"/>
    <w:rsid w:val="001F1ED1"/>
    <w:rsid w:val="001F5E9F"/>
    <w:rsid w:val="001F698D"/>
    <w:rsid w:val="002016A1"/>
    <w:rsid w:val="00202C4C"/>
    <w:rsid w:val="0020368B"/>
    <w:rsid w:val="0020790C"/>
    <w:rsid w:val="0021335F"/>
    <w:rsid w:val="0021693B"/>
    <w:rsid w:val="00220023"/>
    <w:rsid w:val="00221EBD"/>
    <w:rsid w:val="00221F02"/>
    <w:rsid w:val="00222E5A"/>
    <w:rsid w:val="00223DC4"/>
    <w:rsid w:val="00225671"/>
    <w:rsid w:val="0023165F"/>
    <w:rsid w:val="0023306F"/>
    <w:rsid w:val="00234DAB"/>
    <w:rsid w:val="0023643B"/>
    <w:rsid w:val="00243AEA"/>
    <w:rsid w:val="00243D8B"/>
    <w:rsid w:val="00246280"/>
    <w:rsid w:val="00252FA6"/>
    <w:rsid w:val="002604D7"/>
    <w:rsid w:val="0026591B"/>
    <w:rsid w:val="0026737B"/>
    <w:rsid w:val="00276B32"/>
    <w:rsid w:val="0028237D"/>
    <w:rsid w:val="0028309E"/>
    <w:rsid w:val="00283D4D"/>
    <w:rsid w:val="00292080"/>
    <w:rsid w:val="00292EC6"/>
    <w:rsid w:val="00293A15"/>
    <w:rsid w:val="002B0CBE"/>
    <w:rsid w:val="002B392F"/>
    <w:rsid w:val="002C3098"/>
    <w:rsid w:val="002C48F2"/>
    <w:rsid w:val="002D2656"/>
    <w:rsid w:val="002E3A65"/>
    <w:rsid w:val="002F47DA"/>
    <w:rsid w:val="002F6D87"/>
    <w:rsid w:val="00300B20"/>
    <w:rsid w:val="0030204A"/>
    <w:rsid w:val="00304CB6"/>
    <w:rsid w:val="00312052"/>
    <w:rsid w:val="00314A86"/>
    <w:rsid w:val="003249E5"/>
    <w:rsid w:val="003261F0"/>
    <w:rsid w:val="0033271C"/>
    <w:rsid w:val="00334D09"/>
    <w:rsid w:val="003356B0"/>
    <w:rsid w:val="00336BF4"/>
    <w:rsid w:val="0033775B"/>
    <w:rsid w:val="00341057"/>
    <w:rsid w:val="00344860"/>
    <w:rsid w:val="003508E5"/>
    <w:rsid w:val="003513D4"/>
    <w:rsid w:val="003515AA"/>
    <w:rsid w:val="00353439"/>
    <w:rsid w:val="00357AF6"/>
    <w:rsid w:val="00360D5E"/>
    <w:rsid w:val="00361F9D"/>
    <w:rsid w:val="003647D9"/>
    <w:rsid w:val="00366F94"/>
    <w:rsid w:val="003670A2"/>
    <w:rsid w:val="003705CB"/>
    <w:rsid w:val="003716AE"/>
    <w:rsid w:val="0037209E"/>
    <w:rsid w:val="00373C0D"/>
    <w:rsid w:val="0037404F"/>
    <w:rsid w:val="00376BF9"/>
    <w:rsid w:val="0038090D"/>
    <w:rsid w:val="00385C5D"/>
    <w:rsid w:val="0038710A"/>
    <w:rsid w:val="00390C7C"/>
    <w:rsid w:val="00393C81"/>
    <w:rsid w:val="0039487D"/>
    <w:rsid w:val="003A18C7"/>
    <w:rsid w:val="003A2479"/>
    <w:rsid w:val="003B19FD"/>
    <w:rsid w:val="003C15CC"/>
    <w:rsid w:val="003C21F8"/>
    <w:rsid w:val="003C3E6A"/>
    <w:rsid w:val="003C5949"/>
    <w:rsid w:val="003C6968"/>
    <w:rsid w:val="003C77AC"/>
    <w:rsid w:val="003E2571"/>
    <w:rsid w:val="003E3E07"/>
    <w:rsid w:val="003E4B1D"/>
    <w:rsid w:val="003E5BD6"/>
    <w:rsid w:val="003F361B"/>
    <w:rsid w:val="003F50A5"/>
    <w:rsid w:val="003F7ABA"/>
    <w:rsid w:val="00400073"/>
    <w:rsid w:val="00402012"/>
    <w:rsid w:val="0040551D"/>
    <w:rsid w:val="00406AD3"/>
    <w:rsid w:val="00411669"/>
    <w:rsid w:val="00414601"/>
    <w:rsid w:val="00416E37"/>
    <w:rsid w:val="00421758"/>
    <w:rsid w:val="00424229"/>
    <w:rsid w:val="00426AA2"/>
    <w:rsid w:val="0042794A"/>
    <w:rsid w:val="00434830"/>
    <w:rsid w:val="0044268E"/>
    <w:rsid w:val="004516D8"/>
    <w:rsid w:val="004523C1"/>
    <w:rsid w:val="004566C7"/>
    <w:rsid w:val="00457CDF"/>
    <w:rsid w:val="0046034C"/>
    <w:rsid w:val="00461DC0"/>
    <w:rsid w:val="004677E9"/>
    <w:rsid w:val="004679F0"/>
    <w:rsid w:val="00472AEF"/>
    <w:rsid w:val="00474420"/>
    <w:rsid w:val="0048375D"/>
    <w:rsid w:val="00487995"/>
    <w:rsid w:val="00492240"/>
    <w:rsid w:val="00494AB4"/>
    <w:rsid w:val="00494DA8"/>
    <w:rsid w:val="00494E08"/>
    <w:rsid w:val="004959D6"/>
    <w:rsid w:val="0049786C"/>
    <w:rsid w:val="004A150C"/>
    <w:rsid w:val="004A3B16"/>
    <w:rsid w:val="004A3B7D"/>
    <w:rsid w:val="004A5860"/>
    <w:rsid w:val="004A7649"/>
    <w:rsid w:val="004B3828"/>
    <w:rsid w:val="004B6843"/>
    <w:rsid w:val="004C08B4"/>
    <w:rsid w:val="004C4633"/>
    <w:rsid w:val="004C4FB9"/>
    <w:rsid w:val="004D237B"/>
    <w:rsid w:val="004D5A76"/>
    <w:rsid w:val="004D7680"/>
    <w:rsid w:val="004E11DB"/>
    <w:rsid w:val="004E184C"/>
    <w:rsid w:val="004E2BAF"/>
    <w:rsid w:val="004E5CBA"/>
    <w:rsid w:val="004E5CFF"/>
    <w:rsid w:val="004F023F"/>
    <w:rsid w:val="004F4BE9"/>
    <w:rsid w:val="004F4D41"/>
    <w:rsid w:val="00500B0E"/>
    <w:rsid w:val="00501AB6"/>
    <w:rsid w:val="00502953"/>
    <w:rsid w:val="005063B3"/>
    <w:rsid w:val="0050652D"/>
    <w:rsid w:val="00506CEE"/>
    <w:rsid w:val="00511FCF"/>
    <w:rsid w:val="00512342"/>
    <w:rsid w:val="005301C4"/>
    <w:rsid w:val="005368CA"/>
    <w:rsid w:val="00536FA7"/>
    <w:rsid w:val="005430EE"/>
    <w:rsid w:val="005452AA"/>
    <w:rsid w:val="00546328"/>
    <w:rsid w:val="005465DD"/>
    <w:rsid w:val="00553135"/>
    <w:rsid w:val="00554842"/>
    <w:rsid w:val="00557CD3"/>
    <w:rsid w:val="005607CF"/>
    <w:rsid w:val="00566129"/>
    <w:rsid w:val="005712A1"/>
    <w:rsid w:val="00574E06"/>
    <w:rsid w:val="005847E0"/>
    <w:rsid w:val="005A128A"/>
    <w:rsid w:val="005A1D78"/>
    <w:rsid w:val="005A330E"/>
    <w:rsid w:val="005A4454"/>
    <w:rsid w:val="005A4A6F"/>
    <w:rsid w:val="005A6E18"/>
    <w:rsid w:val="005B09B9"/>
    <w:rsid w:val="005B7632"/>
    <w:rsid w:val="005C3184"/>
    <w:rsid w:val="005C383A"/>
    <w:rsid w:val="005D1205"/>
    <w:rsid w:val="005D3D0E"/>
    <w:rsid w:val="005E388E"/>
    <w:rsid w:val="005E54B0"/>
    <w:rsid w:val="005F4490"/>
    <w:rsid w:val="006004E9"/>
    <w:rsid w:val="00602492"/>
    <w:rsid w:val="00603D17"/>
    <w:rsid w:val="00604173"/>
    <w:rsid w:val="00607A42"/>
    <w:rsid w:val="00610DB8"/>
    <w:rsid w:val="006150E2"/>
    <w:rsid w:val="00617473"/>
    <w:rsid w:val="006251E7"/>
    <w:rsid w:val="00626B4D"/>
    <w:rsid w:val="00627DB2"/>
    <w:rsid w:val="006338D3"/>
    <w:rsid w:val="006420F2"/>
    <w:rsid w:val="0064215D"/>
    <w:rsid w:val="00646AC4"/>
    <w:rsid w:val="00647DD2"/>
    <w:rsid w:val="00653040"/>
    <w:rsid w:val="00653A4C"/>
    <w:rsid w:val="00656CAE"/>
    <w:rsid w:val="0066042B"/>
    <w:rsid w:val="00661BB7"/>
    <w:rsid w:val="00664A9E"/>
    <w:rsid w:val="0066674F"/>
    <w:rsid w:val="00666967"/>
    <w:rsid w:val="00670EE2"/>
    <w:rsid w:val="00672E0A"/>
    <w:rsid w:val="00675F90"/>
    <w:rsid w:val="006800BC"/>
    <w:rsid w:val="0068206A"/>
    <w:rsid w:val="00684112"/>
    <w:rsid w:val="00684D86"/>
    <w:rsid w:val="00685E14"/>
    <w:rsid w:val="006921A9"/>
    <w:rsid w:val="006936D1"/>
    <w:rsid w:val="006937D1"/>
    <w:rsid w:val="0069494F"/>
    <w:rsid w:val="006952FF"/>
    <w:rsid w:val="00697D76"/>
    <w:rsid w:val="006A0239"/>
    <w:rsid w:val="006A3D07"/>
    <w:rsid w:val="006A73F6"/>
    <w:rsid w:val="006A7F75"/>
    <w:rsid w:val="006C044F"/>
    <w:rsid w:val="006C3D60"/>
    <w:rsid w:val="006D21C0"/>
    <w:rsid w:val="006D6284"/>
    <w:rsid w:val="006D6452"/>
    <w:rsid w:val="006D66B9"/>
    <w:rsid w:val="006E01B0"/>
    <w:rsid w:val="006E027A"/>
    <w:rsid w:val="006E0A86"/>
    <w:rsid w:val="006E4492"/>
    <w:rsid w:val="006E7D66"/>
    <w:rsid w:val="006F1334"/>
    <w:rsid w:val="006F1C7F"/>
    <w:rsid w:val="006F5F24"/>
    <w:rsid w:val="0070469D"/>
    <w:rsid w:val="00706044"/>
    <w:rsid w:val="007111DB"/>
    <w:rsid w:val="00712DE5"/>
    <w:rsid w:val="00721695"/>
    <w:rsid w:val="0072215C"/>
    <w:rsid w:val="00722FC6"/>
    <w:rsid w:val="0073102E"/>
    <w:rsid w:val="00732391"/>
    <w:rsid w:val="007328D8"/>
    <w:rsid w:val="00735748"/>
    <w:rsid w:val="00736450"/>
    <w:rsid w:val="00736936"/>
    <w:rsid w:val="00736CA3"/>
    <w:rsid w:val="0074164C"/>
    <w:rsid w:val="007437CA"/>
    <w:rsid w:val="0075254A"/>
    <w:rsid w:val="007539C7"/>
    <w:rsid w:val="00756CBF"/>
    <w:rsid w:val="00763431"/>
    <w:rsid w:val="00763B87"/>
    <w:rsid w:val="00765250"/>
    <w:rsid w:val="0077599E"/>
    <w:rsid w:val="00781336"/>
    <w:rsid w:val="00782BEF"/>
    <w:rsid w:val="007861CB"/>
    <w:rsid w:val="00795C83"/>
    <w:rsid w:val="00796FD3"/>
    <w:rsid w:val="007A099E"/>
    <w:rsid w:val="007B0624"/>
    <w:rsid w:val="007B0F34"/>
    <w:rsid w:val="007B1A48"/>
    <w:rsid w:val="007B6769"/>
    <w:rsid w:val="007C1ECD"/>
    <w:rsid w:val="007C3A40"/>
    <w:rsid w:val="007C4470"/>
    <w:rsid w:val="007C72A8"/>
    <w:rsid w:val="007D0557"/>
    <w:rsid w:val="007D6D16"/>
    <w:rsid w:val="007E3DD4"/>
    <w:rsid w:val="007E5C75"/>
    <w:rsid w:val="007E699E"/>
    <w:rsid w:val="007F5AB6"/>
    <w:rsid w:val="007F6F0F"/>
    <w:rsid w:val="00801045"/>
    <w:rsid w:val="00804121"/>
    <w:rsid w:val="00806995"/>
    <w:rsid w:val="00807E35"/>
    <w:rsid w:val="0081132B"/>
    <w:rsid w:val="00816E9D"/>
    <w:rsid w:val="00817722"/>
    <w:rsid w:val="0082179E"/>
    <w:rsid w:val="00822355"/>
    <w:rsid w:val="00824ECF"/>
    <w:rsid w:val="00827638"/>
    <w:rsid w:val="00827B44"/>
    <w:rsid w:val="00827FF2"/>
    <w:rsid w:val="00831AF1"/>
    <w:rsid w:val="00831D86"/>
    <w:rsid w:val="00831F24"/>
    <w:rsid w:val="00835DA9"/>
    <w:rsid w:val="00836B4F"/>
    <w:rsid w:val="00841FCD"/>
    <w:rsid w:val="0084412D"/>
    <w:rsid w:val="008478A2"/>
    <w:rsid w:val="008508D8"/>
    <w:rsid w:val="00853A8F"/>
    <w:rsid w:val="00854179"/>
    <w:rsid w:val="008609DF"/>
    <w:rsid w:val="008617C6"/>
    <w:rsid w:val="0086249B"/>
    <w:rsid w:val="00862FB3"/>
    <w:rsid w:val="00865BF6"/>
    <w:rsid w:val="0087208A"/>
    <w:rsid w:val="0087224E"/>
    <w:rsid w:val="00874311"/>
    <w:rsid w:val="00874DE5"/>
    <w:rsid w:val="00877DC2"/>
    <w:rsid w:val="00881E9B"/>
    <w:rsid w:val="008853F3"/>
    <w:rsid w:val="00887323"/>
    <w:rsid w:val="00890EE0"/>
    <w:rsid w:val="00891351"/>
    <w:rsid w:val="00891CB3"/>
    <w:rsid w:val="00891EEE"/>
    <w:rsid w:val="00893561"/>
    <w:rsid w:val="00893E2D"/>
    <w:rsid w:val="00895611"/>
    <w:rsid w:val="0089708B"/>
    <w:rsid w:val="00897477"/>
    <w:rsid w:val="008A1733"/>
    <w:rsid w:val="008A20B2"/>
    <w:rsid w:val="008B61A6"/>
    <w:rsid w:val="008B6391"/>
    <w:rsid w:val="008B69F5"/>
    <w:rsid w:val="008B70A9"/>
    <w:rsid w:val="008C14EA"/>
    <w:rsid w:val="008C1BB5"/>
    <w:rsid w:val="008C2A7F"/>
    <w:rsid w:val="008C3C81"/>
    <w:rsid w:val="008C74D1"/>
    <w:rsid w:val="008D2BAA"/>
    <w:rsid w:val="008D5C02"/>
    <w:rsid w:val="008D7DDC"/>
    <w:rsid w:val="008E589C"/>
    <w:rsid w:val="008E5A4D"/>
    <w:rsid w:val="008E6B01"/>
    <w:rsid w:val="008F1A73"/>
    <w:rsid w:val="008F246B"/>
    <w:rsid w:val="008F39CC"/>
    <w:rsid w:val="00906BF4"/>
    <w:rsid w:val="00906D5F"/>
    <w:rsid w:val="00911323"/>
    <w:rsid w:val="009159BE"/>
    <w:rsid w:val="00915A78"/>
    <w:rsid w:val="00916A96"/>
    <w:rsid w:val="009175C3"/>
    <w:rsid w:val="009410C3"/>
    <w:rsid w:val="00942E40"/>
    <w:rsid w:val="00944773"/>
    <w:rsid w:val="009474C8"/>
    <w:rsid w:val="00950C5B"/>
    <w:rsid w:val="00950F63"/>
    <w:rsid w:val="0095404D"/>
    <w:rsid w:val="00961220"/>
    <w:rsid w:val="009616F8"/>
    <w:rsid w:val="009646A7"/>
    <w:rsid w:val="0096548D"/>
    <w:rsid w:val="009748C4"/>
    <w:rsid w:val="009750BB"/>
    <w:rsid w:val="00983D35"/>
    <w:rsid w:val="00991A4B"/>
    <w:rsid w:val="009A110F"/>
    <w:rsid w:val="009A26EC"/>
    <w:rsid w:val="009A468A"/>
    <w:rsid w:val="009A576A"/>
    <w:rsid w:val="009B2EE3"/>
    <w:rsid w:val="009C4412"/>
    <w:rsid w:val="009C54AF"/>
    <w:rsid w:val="009C7158"/>
    <w:rsid w:val="009C7F3E"/>
    <w:rsid w:val="009E562B"/>
    <w:rsid w:val="009E6153"/>
    <w:rsid w:val="009E6BAA"/>
    <w:rsid w:val="009F2A71"/>
    <w:rsid w:val="009F4C27"/>
    <w:rsid w:val="009F5924"/>
    <w:rsid w:val="009F6ECA"/>
    <w:rsid w:val="009F77A0"/>
    <w:rsid w:val="00A0468B"/>
    <w:rsid w:val="00A13C55"/>
    <w:rsid w:val="00A1457D"/>
    <w:rsid w:val="00A145E0"/>
    <w:rsid w:val="00A157FB"/>
    <w:rsid w:val="00A217C4"/>
    <w:rsid w:val="00A24CCE"/>
    <w:rsid w:val="00A279B5"/>
    <w:rsid w:val="00A30726"/>
    <w:rsid w:val="00A346EA"/>
    <w:rsid w:val="00A34D25"/>
    <w:rsid w:val="00A367A5"/>
    <w:rsid w:val="00A36A51"/>
    <w:rsid w:val="00A4071D"/>
    <w:rsid w:val="00A419BE"/>
    <w:rsid w:val="00A44679"/>
    <w:rsid w:val="00A46621"/>
    <w:rsid w:val="00A579FE"/>
    <w:rsid w:val="00A62F9F"/>
    <w:rsid w:val="00A65AD4"/>
    <w:rsid w:val="00A73A3D"/>
    <w:rsid w:val="00A7533C"/>
    <w:rsid w:val="00A76044"/>
    <w:rsid w:val="00A76F9A"/>
    <w:rsid w:val="00A77D0E"/>
    <w:rsid w:val="00A8483A"/>
    <w:rsid w:val="00A86BA4"/>
    <w:rsid w:val="00A94F76"/>
    <w:rsid w:val="00AA2191"/>
    <w:rsid w:val="00AA61BF"/>
    <w:rsid w:val="00AA6349"/>
    <w:rsid w:val="00AB2F33"/>
    <w:rsid w:val="00AB3A7A"/>
    <w:rsid w:val="00AB5B78"/>
    <w:rsid w:val="00AB6771"/>
    <w:rsid w:val="00AC1FD8"/>
    <w:rsid w:val="00AC290D"/>
    <w:rsid w:val="00AC4A5A"/>
    <w:rsid w:val="00AD358A"/>
    <w:rsid w:val="00AD4CFA"/>
    <w:rsid w:val="00AD500F"/>
    <w:rsid w:val="00AD538B"/>
    <w:rsid w:val="00AD59A1"/>
    <w:rsid w:val="00AE71C9"/>
    <w:rsid w:val="00AF377B"/>
    <w:rsid w:val="00B032CF"/>
    <w:rsid w:val="00B04592"/>
    <w:rsid w:val="00B07884"/>
    <w:rsid w:val="00B1132E"/>
    <w:rsid w:val="00B15113"/>
    <w:rsid w:val="00B17E5F"/>
    <w:rsid w:val="00B20B0E"/>
    <w:rsid w:val="00B20BC3"/>
    <w:rsid w:val="00B2100E"/>
    <w:rsid w:val="00B238FC"/>
    <w:rsid w:val="00B24E5E"/>
    <w:rsid w:val="00B26CE1"/>
    <w:rsid w:val="00B272B4"/>
    <w:rsid w:val="00B30D00"/>
    <w:rsid w:val="00B43489"/>
    <w:rsid w:val="00B46809"/>
    <w:rsid w:val="00B47E95"/>
    <w:rsid w:val="00B53AD4"/>
    <w:rsid w:val="00B56546"/>
    <w:rsid w:val="00B6738F"/>
    <w:rsid w:val="00B67A43"/>
    <w:rsid w:val="00B76597"/>
    <w:rsid w:val="00B865A3"/>
    <w:rsid w:val="00B87717"/>
    <w:rsid w:val="00B95A8D"/>
    <w:rsid w:val="00BA0772"/>
    <w:rsid w:val="00BA5118"/>
    <w:rsid w:val="00BB0310"/>
    <w:rsid w:val="00BB0466"/>
    <w:rsid w:val="00BB0F6F"/>
    <w:rsid w:val="00BC27AA"/>
    <w:rsid w:val="00BC34E4"/>
    <w:rsid w:val="00BC690E"/>
    <w:rsid w:val="00BD2952"/>
    <w:rsid w:val="00BD4289"/>
    <w:rsid w:val="00BD51B4"/>
    <w:rsid w:val="00BD6386"/>
    <w:rsid w:val="00BE38ED"/>
    <w:rsid w:val="00BF0A8F"/>
    <w:rsid w:val="00BF151A"/>
    <w:rsid w:val="00C01A34"/>
    <w:rsid w:val="00C0200D"/>
    <w:rsid w:val="00C04A0A"/>
    <w:rsid w:val="00C1169E"/>
    <w:rsid w:val="00C205FB"/>
    <w:rsid w:val="00C2153B"/>
    <w:rsid w:val="00C2560F"/>
    <w:rsid w:val="00C32E14"/>
    <w:rsid w:val="00C34245"/>
    <w:rsid w:val="00C34816"/>
    <w:rsid w:val="00C35AAB"/>
    <w:rsid w:val="00C35C4B"/>
    <w:rsid w:val="00C36A42"/>
    <w:rsid w:val="00C4290A"/>
    <w:rsid w:val="00C54B42"/>
    <w:rsid w:val="00C565AE"/>
    <w:rsid w:val="00C6228E"/>
    <w:rsid w:val="00C7090C"/>
    <w:rsid w:val="00C7332A"/>
    <w:rsid w:val="00C75670"/>
    <w:rsid w:val="00C7604F"/>
    <w:rsid w:val="00C80ED5"/>
    <w:rsid w:val="00C840C2"/>
    <w:rsid w:val="00C87A48"/>
    <w:rsid w:val="00C90F32"/>
    <w:rsid w:val="00C91FC0"/>
    <w:rsid w:val="00CA2C5E"/>
    <w:rsid w:val="00CA4566"/>
    <w:rsid w:val="00CB2616"/>
    <w:rsid w:val="00CB3CE3"/>
    <w:rsid w:val="00CB4D77"/>
    <w:rsid w:val="00CB5775"/>
    <w:rsid w:val="00CB7C54"/>
    <w:rsid w:val="00CC1254"/>
    <w:rsid w:val="00CD0948"/>
    <w:rsid w:val="00CD0AFA"/>
    <w:rsid w:val="00CD0F5C"/>
    <w:rsid w:val="00CE2717"/>
    <w:rsid w:val="00CE76B9"/>
    <w:rsid w:val="00D00C18"/>
    <w:rsid w:val="00D02FB1"/>
    <w:rsid w:val="00D25652"/>
    <w:rsid w:val="00D270FB"/>
    <w:rsid w:val="00D30E6E"/>
    <w:rsid w:val="00D31DE9"/>
    <w:rsid w:val="00D349B9"/>
    <w:rsid w:val="00D3509E"/>
    <w:rsid w:val="00D45D55"/>
    <w:rsid w:val="00D50215"/>
    <w:rsid w:val="00D50EAE"/>
    <w:rsid w:val="00D54C72"/>
    <w:rsid w:val="00D56919"/>
    <w:rsid w:val="00D624DE"/>
    <w:rsid w:val="00D63DA2"/>
    <w:rsid w:val="00D67FF1"/>
    <w:rsid w:val="00D80540"/>
    <w:rsid w:val="00D82138"/>
    <w:rsid w:val="00D83542"/>
    <w:rsid w:val="00D85378"/>
    <w:rsid w:val="00D8595A"/>
    <w:rsid w:val="00D91BFC"/>
    <w:rsid w:val="00DA4B86"/>
    <w:rsid w:val="00DA5DEA"/>
    <w:rsid w:val="00DA7A9C"/>
    <w:rsid w:val="00DB0C80"/>
    <w:rsid w:val="00DB1563"/>
    <w:rsid w:val="00DB2C60"/>
    <w:rsid w:val="00DB4778"/>
    <w:rsid w:val="00DC3435"/>
    <w:rsid w:val="00DC4179"/>
    <w:rsid w:val="00DD091C"/>
    <w:rsid w:val="00DD2418"/>
    <w:rsid w:val="00DD2DEF"/>
    <w:rsid w:val="00DE1CEE"/>
    <w:rsid w:val="00DF4BBB"/>
    <w:rsid w:val="00E014EF"/>
    <w:rsid w:val="00E03843"/>
    <w:rsid w:val="00E07A35"/>
    <w:rsid w:val="00E07C29"/>
    <w:rsid w:val="00E132E4"/>
    <w:rsid w:val="00E136AF"/>
    <w:rsid w:val="00E257B3"/>
    <w:rsid w:val="00E30DE6"/>
    <w:rsid w:val="00E34503"/>
    <w:rsid w:val="00E3775B"/>
    <w:rsid w:val="00E45A84"/>
    <w:rsid w:val="00E45BFA"/>
    <w:rsid w:val="00E503D3"/>
    <w:rsid w:val="00E50821"/>
    <w:rsid w:val="00E50C91"/>
    <w:rsid w:val="00E51016"/>
    <w:rsid w:val="00E5633A"/>
    <w:rsid w:val="00E70507"/>
    <w:rsid w:val="00E72858"/>
    <w:rsid w:val="00E72AF9"/>
    <w:rsid w:val="00E73EE3"/>
    <w:rsid w:val="00E75BC0"/>
    <w:rsid w:val="00E7662E"/>
    <w:rsid w:val="00E766E8"/>
    <w:rsid w:val="00E80985"/>
    <w:rsid w:val="00E82052"/>
    <w:rsid w:val="00E8226C"/>
    <w:rsid w:val="00E83C61"/>
    <w:rsid w:val="00E83D3E"/>
    <w:rsid w:val="00E90C07"/>
    <w:rsid w:val="00E917D0"/>
    <w:rsid w:val="00E928A2"/>
    <w:rsid w:val="00EA0C4E"/>
    <w:rsid w:val="00EB7574"/>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124BB"/>
    <w:rsid w:val="00F20F1A"/>
    <w:rsid w:val="00F244F1"/>
    <w:rsid w:val="00F25B38"/>
    <w:rsid w:val="00F276E8"/>
    <w:rsid w:val="00F27FC0"/>
    <w:rsid w:val="00F35170"/>
    <w:rsid w:val="00F37B5A"/>
    <w:rsid w:val="00F437AD"/>
    <w:rsid w:val="00F441A2"/>
    <w:rsid w:val="00F545FA"/>
    <w:rsid w:val="00F5474B"/>
    <w:rsid w:val="00F5774F"/>
    <w:rsid w:val="00F62337"/>
    <w:rsid w:val="00F7301B"/>
    <w:rsid w:val="00F903FD"/>
    <w:rsid w:val="00F916E0"/>
    <w:rsid w:val="00F9553C"/>
    <w:rsid w:val="00F97162"/>
    <w:rsid w:val="00FA070C"/>
    <w:rsid w:val="00FB1590"/>
    <w:rsid w:val="00FB27E5"/>
    <w:rsid w:val="00FB513D"/>
    <w:rsid w:val="00FB6CC2"/>
    <w:rsid w:val="00FB7780"/>
    <w:rsid w:val="00FB7D02"/>
    <w:rsid w:val="00FC28EA"/>
    <w:rsid w:val="00FD1B20"/>
    <w:rsid w:val="00FD4D51"/>
    <w:rsid w:val="00FE68D4"/>
    <w:rsid w:val="00FF42E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1C25F-FFE3-41FA-8A15-7BA5BD10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3245"/>
    <w:rPr>
      <w:rFonts w:ascii="Segoe UI" w:hAnsi="Segoe UI" w:cs="Segoe UI"/>
      <w:sz w:val="18"/>
      <w:szCs w:val="18"/>
    </w:rPr>
  </w:style>
  <w:style w:type="character" w:customStyle="1" w:styleId="TextodebaloChar">
    <w:name w:val="Texto de balão Char"/>
    <w:basedOn w:val="Fontepargpadro"/>
    <w:link w:val="Textodebalo"/>
    <w:uiPriority w:val="99"/>
    <w:semiHidden/>
    <w:rsid w:val="001E3245"/>
    <w:rPr>
      <w:rFonts w:ascii="Segoe UI"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0C958-BF28-410A-8BD4-A5B67795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3</Pages>
  <Words>1223</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95</cp:revision>
  <cp:lastPrinted>2017-12-04T18:01:00Z</cp:lastPrinted>
  <dcterms:created xsi:type="dcterms:W3CDTF">2017-04-12T12:40:00Z</dcterms:created>
  <dcterms:modified xsi:type="dcterms:W3CDTF">2017-12-04T18:01:00Z</dcterms:modified>
</cp:coreProperties>
</file>