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7238F0">
        <w:rPr>
          <w:b/>
          <w:sz w:val="47"/>
          <w:szCs w:val="47"/>
        </w:rPr>
        <w:t>2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requeremao Plenário das Deliberações o encaminhamento para votação do</w:t>
      </w:r>
      <w:r w:rsidR="007238F0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31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2E5A2B">
        <w:rPr>
          <w:rFonts w:cstheme="minorHAnsi"/>
          <w:bCs/>
          <w:color w:val="000000"/>
          <w:sz w:val="26"/>
          <w:szCs w:val="26"/>
        </w:rPr>
        <w:t>que dispõe</w:t>
      </w:r>
      <w:r w:rsidR="004561E5">
        <w:rPr>
          <w:rFonts w:cstheme="minorHAnsi"/>
          <w:bCs/>
          <w:color w:val="000000"/>
          <w:sz w:val="26"/>
          <w:szCs w:val="26"/>
        </w:rPr>
        <w:t xml:space="preserve"> sobre </w:t>
      </w:r>
      <w:r w:rsidR="002E5A2B" w:rsidRPr="00D63C9A">
        <w:rPr>
          <w:rFonts w:cstheme="minorHAnsi"/>
          <w:b/>
          <w:bCs/>
          <w:color w:val="000000"/>
          <w:sz w:val="26"/>
          <w:szCs w:val="26"/>
        </w:rPr>
        <w:t xml:space="preserve">Autorização </w:t>
      </w:r>
      <w:r w:rsidR="00F92E4D" w:rsidRPr="00D63C9A">
        <w:rPr>
          <w:rFonts w:cstheme="minorHAnsi"/>
          <w:b/>
          <w:bCs/>
          <w:color w:val="000000"/>
          <w:sz w:val="26"/>
          <w:szCs w:val="26"/>
        </w:rPr>
        <w:t xml:space="preserve">para </w:t>
      </w:r>
      <w:r w:rsidR="00D63C9A">
        <w:rPr>
          <w:rFonts w:cstheme="minorHAnsi"/>
          <w:b/>
          <w:bCs/>
          <w:color w:val="000000"/>
          <w:sz w:val="26"/>
          <w:szCs w:val="26"/>
        </w:rPr>
        <w:t>celebração de termo de convê</w:t>
      </w:r>
      <w:r w:rsidR="007238F0" w:rsidRPr="00D63C9A">
        <w:rPr>
          <w:rFonts w:cstheme="minorHAnsi"/>
          <w:b/>
          <w:bCs/>
          <w:color w:val="000000"/>
          <w:sz w:val="26"/>
          <w:szCs w:val="26"/>
        </w:rPr>
        <w:t>nio com o Estado de Mato Grosso,</w:t>
      </w:r>
      <w:r w:rsidR="007E4A81">
        <w:rPr>
          <w:rFonts w:cstheme="minorHAnsi"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7238F0">
        <w:rPr>
          <w:rFonts w:cstheme="minorHAnsi"/>
          <w:bCs/>
          <w:color w:val="000000"/>
          <w:szCs w:val="28"/>
        </w:rPr>
        <w:t>04</w:t>
      </w:r>
      <w:r w:rsidR="001E1CDD">
        <w:rPr>
          <w:rFonts w:cstheme="minorHAnsi"/>
          <w:bCs/>
          <w:color w:val="000000"/>
          <w:szCs w:val="28"/>
        </w:rPr>
        <w:t xml:space="preserve"> de </w:t>
      </w:r>
      <w:r w:rsidR="007238F0">
        <w:rPr>
          <w:rFonts w:cstheme="minorHAnsi"/>
          <w:bCs/>
          <w:color w:val="000000"/>
          <w:szCs w:val="28"/>
        </w:rPr>
        <w:t xml:space="preserve">setembro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  <w:bookmarkStart w:id="0" w:name="_GoBack"/>
      <w:bookmarkEnd w:id="0"/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183"/>
    <w:rsid w:val="00031E7B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81CD-2F80-43B2-9812-38C35628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2017-09-04T18:08:00Z</cp:lastPrinted>
  <dcterms:created xsi:type="dcterms:W3CDTF">2017-09-04T17:43:00Z</dcterms:created>
  <dcterms:modified xsi:type="dcterms:W3CDTF">2017-09-04T18:09:00Z</dcterms:modified>
</cp:coreProperties>
</file>