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52" w:rsidRPr="00D20F17" w:rsidRDefault="003E5052" w:rsidP="003E5052">
      <w:pPr>
        <w:pStyle w:val="Ttulo4"/>
        <w:rPr>
          <w:rFonts w:ascii="Arial" w:hAnsi="Arial" w:cs="Arial"/>
          <w:b w:val="0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>MENSAGEM N.º 02</w:t>
      </w:r>
      <w:r w:rsidR="00E64252">
        <w:rPr>
          <w:rFonts w:ascii="Arial" w:hAnsi="Arial" w:cs="Arial"/>
          <w:sz w:val="28"/>
          <w:szCs w:val="28"/>
        </w:rPr>
        <w:t>2</w:t>
      </w:r>
      <w:r w:rsidRPr="00D20F17">
        <w:rPr>
          <w:rFonts w:ascii="Arial" w:hAnsi="Arial" w:cs="Arial"/>
          <w:sz w:val="28"/>
          <w:szCs w:val="28"/>
        </w:rPr>
        <w:t>/2017</w:t>
      </w:r>
      <w:r w:rsidR="001A3AC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A3AC3">
        <w:rPr>
          <w:rFonts w:ascii="Arial" w:hAnsi="Arial" w:cs="Arial"/>
          <w:sz w:val="28"/>
          <w:szCs w:val="28"/>
        </w:rPr>
        <w:t>d</w:t>
      </w:r>
      <w:r w:rsidRPr="00D20F17">
        <w:rPr>
          <w:rFonts w:ascii="Arial" w:hAnsi="Arial" w:cs="Arial"/>
          <w:sz w:val="28"/>
          <w:szCs w:val="28"/>
        </w:rPr>
        <w:t>DE</w:t>
      </w:r>
      <w:proofErr w:type="spellEnd"/>
      <w:r w:rsidRPr="00D20F17">
        <w:rPr>
          <w:rFonts w:ascii="Arial" w:hAnsi="Arial" w:cs="Arial"/>
          <w:sz w:val="28"/>
          <w:szCs w:val="28"/>
        </w:rPr>
        <w:t xml:space="preserve"> 01 DE </w:t>
      </w:r>
      <w:proofErr w:type="gramStart"/>
      <w:r w:rsidRPr="00D20F17">
        <w:rPr>
          <w:rFonts w:ascii="Arial" w:hAnsi="Arial" w:cs="Arial"/>
          <w:sz w:val="28"/>
          <w:szCs w:val="28"/>
        </w:rPr>
        <w:t>JUNHO</w:t>
      </w:r>
      <w:proofErr w:type="gramEnd"/>
      <w:r w:rsidRPr="00D20F17">
        <w:rPr>
          <w:rFonts w:ascii="Arial" w:hAnsi="Arial" w:cs="Arial"/>
          <w:sz w:val="28"/>
          <w:szCs w:val="28"/>
        </w:rPr>
        <w:t xml:space="preserve"> DE 2017.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 xml:space="preserve">SENHOR PRESIDENTE, 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>SENHORES VEREADORES,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E64252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 xml:space="preserve">Tenho a honra de submeter à elevada consideração de Vossas Excelências, o </w:t>
      </w:r>
      <w:r w:rsidRPr="00D20F17">
        <w:rPr>
          <w:rFonts w:ascii="Arial" w:hAnsi="Arial" w:cs="Arial"/>
          <w:sz w:val="28"/>
          <w:szCs w:val="28"/>
          <w:u w:val="single"/>
        </w:rPr>
        <w:t>PROJETO DE LEI</w:t>
      </w:r>
      <w:r w:rsidRPr="00D20F17">
        <w:rPr>
          <w:rFonts w:ascii="Arial" w:hAnsi="Arial" w:cs="Arial"/>
          <w:sz w:val="28"/>
          <w:szCs w:val="28"/>
        </w:rPr>
        <w:t xml:space="preserve"> em anexo</w:t>
      </w:r>
      <w:r w:rsidR="00E64252">
        <w:rPr>
          <w:rFonts w:ascii="Arial" w:hAnsi="Arial" w:cs="Arial"/>
          <w:sz w:val="28"/>
          <w:szCs w:val="28"/>
        </w:rPr>
        <w:t>,</w:t>
      </w:r>
      <w:r w:rsidRPr="00D20F17">
        <w:rPr>
          <w:rFonts w:ascii="Arial" w:hAnsi="Arial" w:cs="Arial"/>
          <w:sz w:val="28"/>
          <w:szCs w:val="28"/>
        </w:rPr>
        <w:t xml:space="preserve"> que objetiva a autorização </w:t>
      </w:r>
      <w:r w:rsidR="00E64252">
        <w:rPr>
          <w:rFonts w:ascii="Arial" w:hAnsi="Arial" w:cs="Arial"/>
          <w:sz w:val="28"/>
          <w:szCs w:val="28"/>
        </w:rPr>
        <w:t xml:space="preserve">legislativa para cobrar </w:t>
      </w:r>
      <w:r w:rsidR="001A3AC3">
        <w:rPr>
          <w:rFonts w:ascii="Arial" w:hAnsi="Arial" w:cs="Arial"/>
          <w:sz w:val="28"/>
          <w:szCs w:val="28"/>
        </w:rPr>
        <w:t>d</w:t>
      </w:r>
      <w:r w:rsidR="00E64252">
        <w:rPr>
          <w:rFonts w:ascii="Arial" w:hAnsi="Arial" w:cs="Arial"/>
          <w:sz w:val="28"/>
          <w:szCs w:val="28"/>
        </w:rPr>
        <w:t xml:space="preserve">o servidor motorista infrator o valor corresponde às multas de trânsito em serviço de condução de veículo da Prefeitura. </w:t>
      </w:r>
    </w:p>
    <w:p w:rsidR="00A90C0A" w:rsidRDefault="00A90C0A" w:rsidP="003E5052">
      <w:pPr>
        <w:jc w:val="both"/>
        <w:rPr>
          <w:rFonts w:ascii="Arial" w:hAnsi="Arial" w:cs="Arial"/>
          <w:sz w:val="28"/>
          <w:szCs w:val="28"/>
        </w:rPr>
      </w:pPr>
    </w:p>
    <w:p w:rsidR="00A90C0A" w:rsidRDefault="00A90C0A" w:rsidP="003E50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Ao mesmo tempo que houve a ampliação da frota de veículos da Prefeitura, houve o aumento da fiscalização e aplicação de multa por infrações relacionadas à atos praticados pelo motorista na condução dos veículos.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A90C0A" w:rsidRDefault="00A90C0A" w:rsidP="003E50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64252" w:rsidRDefault="00E64252" w:rsidP="00E6425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E64252">
        <w:rPr>
          <w:rFonts w:ascii="Arial" w:hAnsi="Arial" w:cs="Arial"/>
          <w:sz w:val="28"/>
          <w:szCs w:val="28"/>
        </w:rPr>
        <w:t xml:space="preserve">O Código de </w:t>
      </w:r>
      <w:r>
        <w:rPr>
          <w:rFonts w:ascii="Arial" w:hAnsi="Arial" w:cs="Arial"/>
          <w:sz w:val="28"/>
          <w:szCs w:val="28"/>
        </w:rPr>
        <w:t xml:space="preserve">Trânsito Brasileiro estabelece </w:t>
      </w:r>
      <w:r w:rsidRPr="00E64252">
        <w:rPr>
          <w:rFonts w:ascii="Arial" w:hAnsi="Arial" w:cs="Arial"/>
          <w:sz w:val="28"/>
          <w:szCs w:val="28"/>
        </w:rPr>
        <w:t>como</w:t>
      </w:r>
      <w:r>
        <w:rPr>
          <w:rFonts w:ascii="Arial" w:hAnsi="Arial" w:cs="Arial"/>
          <w:sz w:val="28"/>
          <w:szCs w:val="28"/>
        </w:rPr>
        <w:t xml:space="preserve"> </w:t>
      </w:r>
      <w:r w:rsidRPr="00E64252">
        <w:rPr>
          <w:rFonts w:ascii="Arial" w:hAnsi="Arial" w:cs="Arial"/>
          <w:sz w:val="28"/>
          <w:szCs w:val="28"/>
        </w:rPr>
        <w:t xml:space="preserve">regra geral, que </w:t>
      </w:r>
      <w:proofErr w:type="gramStart"/>
      <w:r w:rsidRPr="00E64252">
        <w:rPr>
          <w:rFonts w:ascii="Arial" w:hAnsi="Arial" w:cs="Arial"/>
          <w:sz w:val="28"/>
          <w:szCs w:val="28"/>
        </w:rPr>
        <w:t>a responsabilidade por infrações relacionadas com as condições do</w:t>
      </w:r>
      <w:r>
        <w:rPr>
          <w:rFonts w:ascii="Arial" w:hAnsi="Arial" w:cs="Arial"/>
          <w:sz w:val="28"/>
          <w:szCs w:val="28"/>
        </w:rPr>
        <w:t xml:space="preserve"> </w:t>
      </w:r>
      <w:r w:rsidRPr="00E64252">
        <w:rPr>
          <w:rFonts w:ascii="Arial" w:hAnsi="Arial" w:cs="Arial"/>
          <w:sz w:val="28"/>
          <w:szCs w:val="28"/>
        </w:rPr>
        <w:t>veículo recaiam</w:t>
      </w:r>
      <w:proofErr w:type="gramEnd"/>
      <w:r w:rsidRPr="00E64252">
        <w:rPr>
          <w:rFonts w:ascii="Arial" w:hAnsi="Arial" w:cs="Arial"/>
          <w:sz w:val="28"/>
          <w:szCs w:val="28"/>
        </w:rPr>
        <w:t xml:space="preserve"> sobre o proprietário do mesmo, ao passo que a responsabilidade pelas</w:t>
      </w:r>
      <w:r>
        <w:rPr>
          <w:rFonts w:ascii="Arial" w:hAnsi="Arial" w:cs="Arial"/>
          <w:sz w:val="28"/>
          <w:szCs w:val="28"/>
        </w:rPr>
        <w:t xml:space="preserve"> </w:t>
      </w:r>
      <w:r w:rsidRPr="00E64252">
        <w:rPr>
          <w:rFonts w:ascii="Arial" w:hAnsi="Arial" w:cs="Arial"/>
          <w:sz w:val="28"/>
          <w:szCs w:val="28"/>
        </w:rPr>
        <w:t>infrações decorrentes de atos praticados na condução do veículo recaiam sobre o</w:t>
      </w:r>
      <w:r>
        <w:rPr>
          <w:rFonts w:ascii="Arial" w:hAnsi="Arial" w:cs="Arial"/>
          <w:sz w:val="28"/>
          <w:szCs w:val="28"/>
        </w:rPr>
        <w:t xml:space="preserve"> </w:t>
      </w:r>
      <w:r w:rsidRPr="00E64252">
        <w:rPr>
          <w:rFonts w:ascii="Arial" w:hAnsi="Arial" w:cs="Arial"/>
          <w:sz w:val="28"/>
          <w:szCs w:val="28"/>
        </w:rPr>
        <w:t>condutor.</w:t>
      </w:r>
    </w:p>
    <w:p w:rsidR="00E64252" w:rsidRDefault="00E64252" w:rsidP="00E64252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64252" w:rsidRDefault="00E64252" w:rsidP="00E6425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</w:t>
      </w:r>
      <w:r w:rsidRPr="00E64252">
        <w:rPr>
          <w:rFonts w:ascii="Arial" w:hAnsi="Arial" w:cs="Arial"/>
          <w:sz w:val="28"/>
          <w:szCs w:val="28"/>
        </w:rPr>
        <w:t>m sendo a infração cometida</w:t>
      </w:r>
      <w:r w:rsidR="001A3AC3">
        <w:rPr>
          <w:rFonts w:ascii="Arial" w:hAnsi="Arial" w:cs="Arial"/>
          <w:sz w:val="28"/>
          <w:szCs w:val="28"/>
        </w:rPr>
        <w:t>,</w:t>
      </w:r>
      <w:r w:rsidRPr="00E64252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</w:t>
      </w:r>
      <w:r w:rsidRPr="00E64252">
        <w:rPr>
          <w:rFonts w:ascii="Arial" w:hAnsi="Arial" w:cs="Arial"/>
          <w:sz w:val="28"/>
          <w:szCs w:val="28"/>
        </w:rPr>
        <w:t>responsabilidade do condutor, tal como definido nas hipóteses do CTB, deve o servidor</w:t>
      </w:r>
      <w:r w:rsidR="00A90C0A">
        <w:rPr>
          <w:rFonts w:ascii="Arial" w:hAnsi="Arial" w:cs="Arial"/>
          <w:sz w:val="28"/>
          <w:szCs w:val="28"/>
        </w:rPr>
        <w:t xml:space="preserve"> </w:t>
      </w:r>
      <w:r w:rsidRPr="00E64252">
        <w:rPr>
          <w:rFonts w:ascii="Arial" w:hAnsi="Arial" w:cs="Arial"/>
          <w:sz w:val="28"/>
          <w:szCs w:val="28"/>
        </w:rPr>
        <w:t>arcar com o pagamento da multa</w:t>
      </w:r>
      <w:r w:rsidR="00A90C0A">
        <w:rPr>
          <w:rFonts w:ascii="Arial" w:hAnsi="Arial" w:cs="Arial"/>
          <w:sz w:val="28"/>
          <w:szCs w:val="28"/>
        </w:rPr>
        <w:t>.</w:t>
      </w:r>
    </w:p>
    <w:p w:rsidR="001A3AC3" w:rsidRDefault="00A90C0A" w:rsidP="00A90C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>
        <w:rPr>
          <w:rFonts w:ascii="Arial" w:hAnsi="Arial" w:cs="Arial"/>
          <w:sz w:val="28"/>
          <w:szCs w:val="28"/>
        </w:rPr>
        <w:tab/>
      </w:r>
    </w:p>
    <w:p w:rsidR="001A3AC3" w:rsidRDefault="001A3AC3" w:rsidP="00A90C0A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1A3AC3" w:rsidRDefault="001A3AC3" w:rsidP="00A90C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:rsidR="00A90C0A" w:rsidRDefault="001A3AC3" w:rsidP="00A90C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A90C0A" w:rsidRPr="00A90C0A">
        <w:rPr>
          <w:rFonts w:ascii="Arial" w:hAnsi="Arial" w:cs="Arial"/>
          <w:sz w:val="28"/>
          <w:szCs w:val="28"/>
        </w:rPr>
        <w:t>Ressalte-se que é dever do proprietário do veículo</w:t>
      </w:r>
      <w:r w:rsidR="00A90C0A">
        <w:rPr>
          <w:rFonts w:ascii="Arial" w:hAnsi="Arial" w:cs="Arial"/>
          <w:sz w:val="28"/>
          <w:szCs w:val="28"/>
        </w:rPr>
        <w:t xml:space="preserve"> </w:t>
      </w:r>
      <w:r w:rsidR="00A90C0A" w:rsidRPr="00A90C0A">
        <w:rPr>
          <w:rFonts w:ascii="Arial" w:hAnsi="Arial" w:cs="Arial"/>
          <w:sz w:val="28"/>
          <w:szCs w:val="28"/>
        </w:rPr>
        <w:t>apresentar o condutor faltoso, nos casos em que o mesmo não é identificado, conforme</w:t>
      </w:r>
      <w:r w:rsidR="00A90C0A">
        <w:rPr>
          <w:rFonts w:ascii="Arial" w:hAnsi="Arial" w:cs="Arial"/>
          <w:sz w:val="28"/>
          <w:szCs w:val="28"/>
        </w:rPr>
        <w:t xml:space="preserve"> </w:t>
      </w:r>
      <w:r w:rsidR="00A90C0A" w:rsidRPr="00A90C0A">
        <w:rPr>
          <w:rFonts w:ascii="Arial" w:hAnsi="Arial" w:cs="Arial"/>
          <w:sz w:val="28"/>
          <w:szCs w:val="28"/>
        </w:rPr>
        <w:t>disposto no par. 7º do art. 257. Assim, recebida a notificação da autuação pela</w:t>
      </w:r>
      <w:r w:rsidR="00A90C0A">
        <w:rPr>
          <w:rFonts w:ascii="Arial" w:hAnsi="Arial" w:cs="Arial"/>
          <w:sz w:val="28"/>
          <w:szCs w:val="28"/>
        </w:rPr>
        <w:t xml:space="preserve"> </w:t>
      </w:r>
      <w:r w:rsidR="00A90C0A" w:rsidRPr="00A90C0A">
        <w:rPr>
          <w:rFonts w:ascii="Arial" w:hAnsi="Arial" w:cs="Arial"/>
          <w:sz w:val="28"/>
          <w:szCs w:val="28"/>
        </w:rPr>
        <w:t>Administração Pública, deve, no prazo de quinze dias, apresentar o condutor-infrator (o</w:t>
      </w:r>
      <w:r w:rsidR="00A90C0A">
        <w:rPr>
          <w:rFonts w:ascii="Arial" w:hAnsi="Arial" w:cs="Arial"/>
          <w:sz w:val="28"/>
          <w:szCs w:val="28"/>
        </w:rPr>
        <w:t xml:space="preserve"> </w:t>
      </w:r>
      <w:r w:rsidR="00A90C0A" w:rsidRPr="00A90C0A">
        <w:rPr>
          <w:rFonts w:ascii="Arial" w:hAnsi="Arial" w:cs="Arial"/>
          <w:sz w:val="28"/>
          <w:szCs w:val="28"/>
        </w:rPr>
        <w:t>servidor). Se não o fizer, será lavrada nova multa à Administração Pública, consoante</w:t>
      </w:r>
      <w:r w:rsidR="00A90C0A">
        <w:rPr>
          <w:rFonts w:ascii="Arial" w:hAnsi="Arial" w:cs="Arial"/>
          <w:sz w:val="28"/>
          <w:szCs w:val="28"/>
        </w:rPr>
        <w:t xml:space="preserve"> </w:t>
      </w:r>
      <w:r w:rsidR="00A90C0A" w:rsidRPr="00A90C0A">
        <w:rPr>
          <w:rFonts w:ascii="Arial" w:hAnsi="Arial" w:cs="Arial"/>
          <w:sz w:val="28"/>
          <w:szCs w:val="28"/>
        </w:rPr>
        <w:t>previsto no par. 8º do art. 257.</w:t>
      </w:r>
    </w:p>
    <w:p w:rsidR="00A90C0A" w:rsidRDefault="00A90C0A" w:rsidP="00E64252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90C0A" w:rsidRDefault="00A90C0A" w:rsidP="00A90C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90C0A">
        <w:rPr>
          <w:rFonts w:ascii="Arial" w:hAnsi="Arial" w:cs="Arial"/>
          <w:sz w:val="28"/>
          <w:szCs w:val="28"/>
        </w:rPr>
        <w:t>De outra banda, o fato de as infrações terem sido</w:t>
      </w:r>
      <w:r>
        <w:rPr>
          <w:rFonts w:ascii="Arial" w:hAnsi="Arial" w:cs="Arial"/>
          <w:sz w:val="28"/>
          <w:szCs w:val="28"/>
        </w:rPr>
        <w:t xml:space="preserve"> </w:t>
      </w:r>
      <w:r w:rsidRPr="00A90C0A">
        <w:rPr>
          <w:rFonts w:ascii="Arial" w:hAnsi="Arial" w:cs="Arial"/>
          <w:sz w:val="28"/>
          <w:szCs w:val="28"/>
        </w:rPr>
        <w:t>cometidas pelos servidores quando em exercício de suas funções não os exime da</w:t>
      </w:r>
      <w:r>
        <w:rPr>
          <w:rFonts w:ascii="Arial" w:hAnsi="Arial" w:cs="Arial"/>
          <w:sz w:val="28"/>
          <w:szCs w:val="28"/>
        </w:rPr>
        <w:t xml:space="preserve"> </w:t>
      </w:r>
      <w:r w:rsidRPr="00A90C0A">
        <w:rPr>
          <w:rFonts w:ascii="Arial" w:hAnsi="Arial" w:cs="Arial"/>
          <w:sz w:val="28"/>
          <w:szCs w:val="28"/>
        </w:rPr>
        <w:t>responsabilidade pelo pagamento das respectivas multas. A responsabilidade ser-lhes-á</w:t>
      </w:r>
      <w:r>
        <w:rPr>
          <w:rFonts w:ascii="Arial" w:hAnsi="Arial" w:cs="Arial"/>
          <w:sz w:val="28"/>
          <w:szCs w:val="28"/>
        </w:rPr>
        <w:t xml:space="preserve"> </w:t>
      </w:r>
      <w:r w:rsidRPr="00A90C0A">
        <w:rPr>
          <w:rFonts w:ascii="Arial" w:hAnsi="Arial" w:cs="Arial"/>
          <w:sz w:val="28"/>
          <w:szCs w:val="28"/>
        </w:rPr>
        <w:t>imputada de acordo com a verificação de culpa.</w:t>
      </w:r>
      <w:r>
        <w:rPr>
          <w:rFonts w:ascii="Arial" w:hAnsi="Arial" w:cs="Arial"/>
          <w:sz w:val="28"/>
          <w:szCs w:val="28"/>
        </w:rPr>
        <w:t xml:space="preserve"> </w:t>
      </w:r>
    </w:p>
    <w:p w:rsidR="00A90C0A" w:rsidRDefault="00A90C0A" w:rsidP="00A90C0A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90C0A" w:rsidRDefault="00A90C0A" w:rsidP="00A90C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A90C0A">
        <w:rPr>
          <w:rFonts w:ascii="Arial" w:hAnsi="Arial" w:cs="Arial"/>
          <w:sz w:val="28"/>
          <w:szCs w:val="28"/>
        </w:rPr>
        <w:t>O Código prevê, em seu artigo 29, inciso VII, algumas</w:t>
      </w:r>
      <w:r>
        <w:rPr>
          <w:rFonts w:ascii="Arial" w:hAnsi="Arial" w:cs="Arial"/>
          <w:sz w:val="28"/>
          <w:szCs w:val="28"/>
        </w:rPr>
        <w:t xml:space="preserve"> </w:t>
      </w:r>
      <w:r w:rsidRPr="00A90C0A">
        <w:rPr>
          <w:rFonts w:ascii="Arial" w:hAnsi="Arial" w:cs="Arial"/>
          <w:sz w:val="28"/>
          <w:szCs w:val="28"/>
        </w:rPr>
        <w:t>preferências a veículos que prestam serviços de interesse público, como os veículos da</w:t>
      </w:r>
      <w:r>
        <w:rPr>
          <w:rFonts w:ascii="Arial" w:hAnsi="Arial" w:cs="Arial"/>
          <w:sz w:val="28"/>
          <w:szCs w:val="28"/>
        </w:rPr>
        <w:t xml:space="preserve"> </w:t>
      </w:r>
      <w:r w:rsidRPr="00A90C0A">
        <w:rPr>
          <w:rFonts w:ascii="Arial" w:hAnsi="Arial" w:cs="Arial"/>
          <w:sz w:val="28"/>
          <w:szCs w:val="28"/>
        </w:rPr>
        <w:t>polícia. Estas preferências (como prioridade de trânsito, livre circulação, estacionamento</w:t>
      </w:r>
      <w:r>
        <w:rPr>
          <w:rFonts w:ascii="Arial" w:hAnsi="Arial" w:cs="Arial"/>
          <w:sz w:val="28"/>
          <w:szCs w:val="28"/>
        </w:rPr>
        <w:t xml:space="preserve"> </w:t>
      </w:r>
      <w:r w:rsidRPr="00A90C0A">
        <w:rPr>
          <w:rFonts w:ascii="Arial" w:hAnsi="Arial" w:cs="Arial"/>
          <w:sz w:val="28"/>
          <w:szCs w:val="28"/>
        </w:rPr>
        <w:t>e parada), entretanto, não autorizam o condutor a proceder de forma negligente e</w:t>
      </w:r>
      <w:r>
        <w:rPr>
          <w:rFonts w:ascii="Arial" w:hAnsi="Arial" w:cs="Arial"/>
          <w:sz w:val="28"/>
          <w:szCs w:val="28"/>
        </w:rPr>
        <w:t xml:space="preserve"> </w:t>
      </w:r>
      <w:r w:rsidRPr="00A90C0A">
        <w:rPr>
          <w:rFonts w:ascii="Arial" w:hAnsi="Arial" w:cs="Arial"/>
          <w:sz w:val="28"/>
          <w:szCs w:val="28"/>
        </w:rPr>
        <w:t>imprudente, não representando salvo-conduto para direção sem cautelas do servidor.</w:t>
      </w:r>
    </w:p>
    <w:p w:rsidR="00A90C0A" w:rsidRDefault="00A90C0A" w:rsidP="00E64252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90C0A" w:rsidRDefault="00A90C0A" w:rsidP="00310A41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10A41" w:rsidRPr="00310A41">
        <w:rPr>
          <w:rFonts w:ascii="Arial" w:hAnsi="Arial" w:cs="Arial"/>
          <w:sz w:val="28"/>
          <w:szCs w:val="28"/>
        </w:rPr>
        <w:t>Assim, não há excludente de responsabilidade ao servidor</w:t>
      </w:r>
      <w:r w:rsidR="00310A41">
        <w:rPr>
          <w:rFonts w:ascii="Arial" w:hAnsi="Arial" w:cs="Arial"/>
          <w:sz w:val="28"/>
          <w:szCs w:val="28"/>
        </w:rPr>
        <w:t xml:space="preserve"> </w:t>
      </w:r>
      <w:r w:rsidR="00310A41" w:rsidRPr="00310A41">
        <w:rPr>
          <w:rFonts w:ascii="Arial" w:hAnsi="Arial" w:cs="Arial"/>
          <w:sz w:val="28"/>
          <w:szCs w:val="28"/>
        </w:rPr>
        <w:t>pelo fato de estar conduzindo veículo em serviço. Responderá ele pelas multas a que</w:t>
      </w:r>
      <w:r w:rsidR="00310A41">
        <w:rPr>
          <w:rFonts w:ascii="Arial" w:hAnsi="Arial" w:cs="Arial"/>
          <w:sz w:val="28"/>
          <w:szCs w:val="28"/>
        </w:rPr>
        <w:t xml:space="preserve"> </w:t>
      </w:r>
      <w:r w:rsidR="00310A41" w:rsidRPr="00310A41">
        <w:rPr>
          <w:rFonts w:ascii="Arial" w:hAnsi="Arial" w:cs="Arial"/>
          <w:sz w:val="28"/>
          <w:szCs w:val="28"/>
        </w:rPr>
        <w:t>der causa.</w:t>
      </w:r>
    </w:p>
    <w:p w:rsidR="003E5052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10A41" w:rsidRDefault="00310A41" w:rsidP="003E50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10A41">
        <w:rPr>
          <w:rFonts w:ascii="Arial" w:hAnsi="Arial" w:cs="Arial"/>
          <w:sz w:val="28"/>
          <w:szCs w:val="28"/>
        </w:rPr>
        <w:t xml:space="preserve">Resta perfeitamente claro no ordenamento jurídico a possibilidade </w:t>
      </w:r>
      <w:proofErr w:type="gramStart"/>
      <w:r w:rsidRPr="00310A41">
        <w:rPr>
          <w:rFonts w:ascii="Arial" w:hAnsi="Arial" w:cs="Arial"/>
          <w:sz w:val="28"/>
          <w:szCs w:val="28"/>
        </w:rPr>
        <w:t>da</w:t>
      </w:r>
      <w:proofErr w:type="gramEnd"/>
      <w:r w:rsidRPr="00310A41">
        <w:rPr>
          <w:rFonts w:ascii="Arial" w:hAnsi="Arial" w:cs="Arial"/>
          <w:sz w:val="28"/>
          <w:szCs w:val="28"/>
        </w:rPr>
        <w:t xml:space="preserve"> Administração Pública ressarcir-se dos prejuízos sofridos com ato do agente público.</w:t>
      </w:r>
    </w:p>
    <w:p w:rsidR="00B051A9" w:rsidRDefault="00B051A9" w:rsidP="003E5052">
      <w:pPr>
        <w:jc w:val="both"/>
        <w:rPr>
          <w:rFonts w:ascii="Arial" w:hAnsi="Arial" w:cs="Arial"/>
          <w:sz w:val="28"/>
          <w:szCs w:val="28"/>
        </w:rPr>
      </w:pPr>
    </w:p>
    <w:p w:rsidR="00B051A9" w:rsidRDefault="00B051A9" w:rsidP="00B051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051A9">
        <w:rPr>
          <w:rFonts w:ascii="Arial" w:hAnsi="Arial" w:cs="Arial"/>
          <w:sz w:val="28"/>
          <w:szCs w:val="28"/>
        </w:rPr>
        <w:t xml:space="preserve">O direito ao ressarcimento pela Administração Pública pode dar-se através de desconto em folha </w:t>
      </w:r>
      <w:r>
        <w:rPr>
          <w:rFonts w:ascii="Arial" w:hAnsi="Arial" w:cs="Arial"/>
          <w:sz w:val="28"/>
          <w:szCs w:val="28"/>
        </w:rPr>
        <w:t xml:space="preserve">de pagamento do agente público. </w:t>
      </w:r>
    </w:p>
    <w:p w:rsidR="00BF3A4E" w:rsidRDefault="00BF3A4E" w:rsidP="00B051A9">
      <w:pPr>
        <w:jc w:val="both"/>
        <w:rPr>
          <w:rFonts w:ascii="Arial" w:hAnsi="Arial" w:cs="Arial"/>
          <w:sz w:val="28"/>
          <w:szCs w:val="28"/>
        </w:rPr>
      </w:pPr>
    </w:p>
    <w:p w:rsidR="00BF3A4E" w:rsidRDefault="00BF3A4E" w:rsidP="00B051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 Tribunal de Contas do Estado de Mato Grosso, posicionou-se a respeito do caso, da seguinte maneira:</w:t>
      </w:r>
    </w:p>
    <w:p w:rsidR="00BF3A4E" w:rsidRDefault="00BF3A4E" w:rsidP="00B051A9">
      <w:pPr>
        <w:jc w:val="both"/>
        <w:rPr>
          <w:rFonts w:ascii="Arial" w:hAnsi="Arial" w:cs="Arial"/>
          <w:sz w:val="28"/>
          <w:szCs w:val="28"/>
        </w:rPr>
      </w:pPr>
    </w:p>
    <w:p w:rsidR="001A3AC3" w:rsidRDefault="00BF3A4E" w:rsidP="00BA7E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F3A4E">
        <w:rPr>
          <w:rFonts w:ascii="Arial" w:hAnsi="Arial" w:cs="Arial"/>
          <w:sz w:val="28"/>
          <w:szCs w:val="28"/>
        </w:rPr>
        <w:t xml:space="preserve">"... entende-se que o administrador público deve apurar a responsabilidade do condutor e informar ao órgão de trânsito competente para que esse cobre do devedor o pagamento </w:t>
      </w:r>
    </w:p>
    <w:p w:rsidR="001A3AC3" w:rsidRDefault="001A3AC3" w:rsidP="00BA7EE6">
      <w:pPr>
        <w:jc w:val="both"/>
        <w:rPr>
          <w:rFonts w:ascii="Arial" w:hAnsi="Arial" w:cs="Arial"/>
          <w:sz w:val="28"/>
          <w:szCs w:val="28"/>
        </w:rPr>
      </w:pPr>
    </w:p>
    <w:p w:rsidR="001A3AC3" w:rsidRDefault="001A3AC3" w:rsidP="00BA7EE6">
      <w:pPr>
        <w:jc w:val="both"/>
        <w:rPr>
          <w:rFonts w:ascii="Arial" w:hAnsi="Arial" w:cs="Arial"/>
          <w:sz w:val="28"/>
          <w:szCs w:val="28"/>
        </w:rPr>
      </w:pPr>
    </w:p>
    <w:p w:rsidR="001A3AC3" w:rsidRDefault="001A3AC3" w:rsidP="00BA7EE6">
      <w:pPr>
        <w:jc w:val="both"/>
        <w:rPr>
          <w:rFonts w:ascii="Arial" w:hAnsi="Arial" w:cs="Arial"/>
          <w:sz w:val="28"/>
          <w:szCs w:val="28"/>
        </w:rPr>
      </w:pPr>
    </w:p>
    <w:p w:rsidR="001A3AC3" w:rsidRDefault="001A3AC3" w:rsidP="00BA7EE6">
      <w:pPr>
        <w:jc w:val="both"/>
        <w:rPr>
          <w:rFonts w:ascii="Arial" w:hAnsi="Arial" w:cs="Arial"/>
          <w:sz w:val="28"/>
          <w:szCs w:val="28"/>
        </w:rPr>
      </w:pPr>
    </w:p>
    <w:p w:rsidR="00BA7EE6" w:rsidRPr="00BA7EE6" w:rsidRDefault="00BF3A4E" w:rsidP="00BA7EE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F3A4E">
        <w:rPr>
          <w:rFonts w:ascii="Arial" w:hAnsi="Arial" w:cs="Arial"/>
          <w:sz w:val="28"/>
          <w:szCs w:val="28"/>
        </w:rPr>
        <w:t>dessas</w:t>
      </w:r>
      <w:proofErr w:type="gramEnd"/>
      <w:r w:rsidRPr="00BF3A4E">
        <w:rPr>
          <w:rFonts w:ascii="Arial" w:hAnsi="Arial" w:cs="Arial"/>
          <w:sz w:val="28"/>
          <w:szCs w:val="28"/>
        </w:rPr>
        <w:t xml:space="preserve"> multas. Se compelido a pagar a multa, no entanto, com base no princípio de continuidade do serviço público é lícito ao administrador quita-la e em ato contínuo, mover ação de ressarcimento em desfavor do condutor, a fim de resguardar o erário público, sem prejuízo da imposição de glosa no caso de apuração das responsabilidades..."</w:t>
      </w:r>
      <w:r w:rsidR="00BA7EE6">
        <w:rPr>
          <w:rFonts w:ascii="Arial" w:hAnsi="Arial" w:cs="Arial"/>
          <w:sz w:val="28"/>
          <w:szCs w:val="28"/>
        </w:rPr>
        <w:t xml:space="preserve"> </w:t>
      </w:r>
      <w:r w:rsidR="00BA7EE6" w:rsidRPr="00BA7EE6">
        <w:rPr>
          <w:rFonts w:ascii="Arial" w:hAnsi="Arial" w:cs="Arial"/>
          <w:sz w:val="28"/>
          <w:szCs w:val="28"/>
        </w:rPr>
        <w:t xml:space="preserve">PROCESSO </w:t>
      </w:r>
      <w:proofErr w:type="gramStart"/>
      <w:r w:rsidR="00BA7EE6" w:rsidRPr="00BA7EE6">
        <w:rPr>
          <w:rFonts w:ascii="Arial" w:hAnsi="Arial" w:cs="Arial"/>
          <w:sz w:val="28"/>
          <w:szCs w:val="28"/>
        </w:rPr>
        <w:t>Nº :</w:t>
      </w:r>
      <w:proofErr w:type="gramEnd"/>
      <w:r w:rsidR="00BA7EE6" w:rsidRPr="00BA7EE6">
        <w:rPr>
          <w:rFonts w:ascii="Arial" w:hAnsi="Arial" w:cs="Arial"/>
          <w:sz w:val="28"/>
          <w:szCs w:val="28"/>
        </w:rPr>
        <w:t xml:space="preserve"> 15.180-7/2006</w:t>
      </w:r>
      <w:r w:rsidR="00BA7EE6">
        <w:rPr>
          <w:rFonts w:ascii="Arial" w:hAnsi="Arial" w:cs="Arial"/>
          <w:sz w:val="28"/>
          <w:szCs w:val="28"/>
        </w:rPr>
        <w:t xml:space="preserve"> </w:t>
      </w:r>
      <w:r w:rsidR="00BA7EE6" w:rsidRPr="00BA7EE6">
        <w:rPr>
          <w:rFonts w:ascii="Arial" w:hAnsi="Arial" w:cs="Arial"/>
          <w:sz w:val="28"/>
          <w:szCs w:val="28"/>
        </w:rPr>
        <w:t>INTERESSADO : CÂMARA MUNICIPAL DE SAPEZAL/MT</w:t>
      </w:r>
    </w:p>
    <w:p w:rsidR="00BF3A4E" w:rsidRDefault="00BA7EE6" w:rsidP="00BA7EE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A7EE6">
        <w:rPr>
          <w:rFonts w:ascii="Arial" w:hAnsi="Arial" w:cs="Arial"/>
          <w:sz w:val="28"/>
          <w:szCs w:val="28"/>
        </w:rPr>
        <w:t>ASSUNTO :</w:t>
      </w:r>
      <w:proofErr w:type="gramEnd"/>
      <w:r w:rsidRPr="00BA7EE6">
        <w:rPr>
          <w:rFonts w:ascii="Arial" w:hAnsi="Arial" w:cs="Arial"/>
          <w:sz w:val="28"/>
          <w:szCs w:val="28"/>
        </w:rPr>
        <w:t xml:space="preserve"> CONSULTA </w:t>
      </w:r>
      <w:r>
        <w:rPr>
          <w:rFonts w:ascii="Arial" w:hAnsi="Arial" w:cs="Arial"/>
          <w:sz w:val="28"/>
          <w:szCs w:val="28"/>
        </w:rPr>
        <w:t xml:space="preserve"> </w:t>
      </w:r>
      <w:r w:rsidRPr="00BA7EE6">
        <w:rPr>
          <w:rFonts w:ascii="Arial" w:hAnsi="Arial" w:cs="Arial"/>
          <w:sz w:val="28"/>
          <w:szCs w:val="28"/>
        </w:rPr>
        <w:t>RELATOR : CONSELHEIRO UBIRATAN SPINELLI</w:t>
      </w:r>
      <w:r>
        <w:rPr>
          <w:rFonts w:ascii="Arial" w:hAnsi="Arial" w:cs="Arial"/>
          <w:sz w:val="28"/>
          <w:szCs w:val="28"/>
        </w:rPr>
        <w:t xml:space="preserve"> - </w:t>
      </w:r>
      <w:r w:rsidRPr="00BA7EE6">
        <w:rPr>
          <w:rFonts w:ascii="Arial" w:hAnsi="Arial" w:cs="Arial"/>
          <w:sz w:val="28"/>
          <w:szCs w:val="28"/>
        </w:rPr>
        <w:t>PARECER Nº 4.392-2006</w:t>
      </w:r>
    </w:p>
    <w:p w:rsidR="00B051A9" w:rsidRDefault="00B051A9" w:rsidP="00B051A9">
      <w:pPr>
        <w:jc w:val="both"/>
        <w:rPr>
          <w:rFonts w:ascii="Arial" w:hAnsi="Arial" w:cs="Arial"/>
          <w:sz w:val="28"/>
          <w:szCs w:val="28"/>
        </w:rPr>
      </w:pPr>
    </w:p>
    <w:p w:rsidR="00B051A9" w:rsidRPr="00B051A9" w:rsidRDefault="00B051A9" w:rsidP="00B051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B051A9">
        <w:rPr>
          <w:rFonts w:ascii="Arial" w:hAnsi="Arial" w:cs="Arial"/>
          <w:sz w:val="28"/>
          <w:szCs w:val="28"/>
        </w:rPr>
        <w:t xml:space="preserve">Neste sentido, colaciona-se ensinamentos de Maria Sylvio Zanella Di Pietro:  </w:t>
      </w:r>
    </w:p>
    <w:p w:rsidR="00B051A9" w:rsidRPr="00B051A9" w:rsidRDefault="00B051A9" w:rsidP="00B051A9">
      <w:pPr>
        <w:jc w:val="both"/>
        <w:rPr>
          <w:rFonts w:ascii="Arial" w:hAnsi="Arial" w:cs="Arial"/>
          <w:sz w:val="28"/>
          <w:szCs w:val="28"/>
        </w:rPr>
      </w:pPr>
    </w:p>
    <w:p w:rsidR="00B051A9" w:rsidRDefault="00B051A9" w:rsidP="00B051A9">
      <w:pPr>
        <w:jc w:val="both"/>
        <w:rPr>
          <w:rFonts w:ascii="Arial" w:hAnsi="Arial" w:cs="Arial"/>
          <w:sz w:val="28"/>
          <w:szCs w:val="28"/>
        </w:rPr>
      </w:pPr>
      <w:r w:rsidRPr="00B051A9">
        <w:rPr>
          <w:rFonts w:ascii="Arial" w:hAnsi="Arial" w:cs="Arial"/>
          <w:sz w:val="28"/>
          <w:szCs w:val="28"/>
        </w:rPr>
        <w:t xml:space="preserve">"O desconto dos vencimentos, desde que previsto em lei, é perfeitamente válido e independe do consentimento do servidor, inserindo-se entre as hipóteses de </w:t>
      </w:r>
      <w:proofErr w:type="spellStart"/>
      <w:r w:rsidRPr="00B051A9">
        <w:rPr>
          <w:rFonts w:ascii="Arial" w:hAnsi="Arial" w:cs="Arial"/>
          <w:sz w:val="28"/>
          <w:szCs w:val="28"/>
        </w:rPr>
        <w:t>auto-executoriedade</w:t>
      </w:r>
      <w:proofErr w:type="spellEnd"/>
      <w:r w:rsidRPr="00B051A9">
        <w:rPr>
          <w:rFonts w:ascii="Arial" w:hAnsi="Arial" w:cs="Arial"/>
          <w:sz w:val="28"/>
          <w:szCs w:val="28"/>
        </w:rPr>
        <w:t xml:space="preserve"> dos atos administrativos." (</w:t>
      </w:r>
      <w:proofErr w:type="gramStart"/>
      <w:r w:rsidRPr="00B051A9">
        <w:rPr>
          <w:rFonts w:ascii="Arial" w:hAnsi="Arial" w:cs="Arial"/>
          <w:sz w:val="28"/>
          <w:szCs w:val="28"/>
        </w:rPr>
        <w:t>in</w:t>
      </w:r>
      <w:proofErr w:type="gramEnd"/>
      <w:r w:rsidRPr="00B051A9">
        <w:rPr>
          <w:rFonts w:ascii="Arial" w:hAnsi="Arial" w:cs="Arial"/>
          <w:sz w:val="28"/>
          <w:szCs w:val="28"/>
        </w:rPr>
        <w:t xml:space="preserve"> Direito Administrativo. 17ª ed. São Paulo: Atlas, 2004. p. 520)</w:t>
      </w:r>
      <w:r>
        <w:rPr>
          <w:rFonts w:ascii="Arial" w:hAnsi="Arial" w:cs="Arial"/>
          <w:sz w:val="28"/>
          <w:szCs w:val="28"/>
        </w:rPr>
        <w:t>.</w:t>
      </w:r>
    </w:p>
    <w:p w:rsidR="00B051A9" w:rsidRDefault="00B051A9" w:rsidP="00B051A9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BA7EE6" w:rsidP="003E50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3E5052" w:rsidRPr="00D20F17">
        <w:rPr>
          <w:rFonts w:ascii="Arial" w:hAnsi="Arial" w:cs="Arial"/>
          <w:sz w:val="28"/>
          <w:szCs w:val="28"/>
        </w:rPr>
        <w:tab/>
      </w:r>
      <w:r w:rsidR="003E5052" w:rsidRPr="00D20F17">
        <w:rPr>
          <w:rFonts w:ascii="Arial" w:hAnsi="Arial" w:cs="Arial"/>
          <w:sz w:val="28"/>
          <w:szCs w:val="28"/>
        </w:rPr>
        <w:tab/>
        <w:t>Ao submeter o Projeto de Lei à apreciação dessa Egrégia Casa, estamos certos de que os Senhores Vereadores saberão aperfeiçoá-lo e, sobretudo reconhecer o grau de prioridade à sua aprovação.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 xml:space="preserve">Assim sendo, </w:t>
      </w:r>
      <w:r w:rsidRPr="00D20F17">
        <w:rPr>
          <w:rFonts w:ascii="Arial" w:hAnsi="Arial" w:cs="Arial"/>
          <w:sz w:val="28"/>
          <w:szCs w:val="28"/>
          <w:u w:val="single"/>
        </w:rPr>
        <w:t>esperamos que Vossas Excelências, apreciem e aprovem o anexo Projeto de Lei em Regime de URGÊNCIA/URGENTÍSSIMA, para que possamos dar maior agilidade à administração</w:t>
      </w:r>
      <w:r w:rsidRPr="00D20F17">
        <w:rPr>
          <w:rFonts w:ascii="Arial" w:hAnsi="Arial" w:cs="Arial"/>
          <w:sz w:val="28"/>
          <w:szCs w:val="28"/>
        </w:rPr>
        <w:t>.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                        </w:t>
      </w:r>
      <w:r w:rsidRPr="00D20F17">
        <w:rPr>
          <w:rFonts w:ascii="Arial" w:hAnsi="Arial" w:cs="Arial"/>
          <w:sz w:val="28"/>
          <w:szCs w:val="28"/>
        </w:rPr>
        <w:tab/>
        <w:t>Certo da compreensão, antecipo agradecimentos e renovo os protestos de consideração e apreço.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 </w:t>
      </w:r>
      <w:r w:rsidRPr="00D20F17">
        <w:rPr>
          <w:rFonts w:ascii="Arial" w:hAnsi="Arial" w:cs="Arial"/>
          <w:sz w:val="28"/>
          <w:szCs w:val="28"/>
        </w:rPr>
        <w:tab/>
        <w:t xml:space="preserve"> </w:t>
      </w:r>
      <w:r w:rsidRPr="00D20F17">
        <w:rPr>
          <w:rFonts w:ascii="Arial" w:hAnsi="Arial" w:cs="Arial"/>
          <w:sz w:val="28"/>
          <w:szCs w:val="28"/>
        </w:rPr>
        <w:tab/>
        <w:t xml:space="preserve">  </w:t>
      </w:r>
      <w:r w:rsidRPr="00D20F17">
        <w:rPr>
          <w:rFonts w:ascii="Arial" w:hAnsi="Arial" w:cs="Arial"/>
          <w:sz w:val="28"/>
          <w:szCs w:val="28"/>
        </w:rPr>
        <w:tab/>
        <w:t xml:space="preserve">Atenciosamente, 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>Gabinete do Prefeito de Porto Esperidião, em 01 de junho de 2017.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>MARTINS DIAS DE OLIVEIRA</w:t>
      </w:r>
    </w:p>
    <w:p w:rsidR="003E5052" w:rsidRPr="00D20F17" w:rsidRDefault="003E5052" w:rsidP="003E5052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 </w:t>
      </w:r>
      <w:r w:rsidRPr="00D20F17">
        <w:rPr>
          <w:rFonts w:ascii="Arial" w:hAnsi="Arial" w:cs="Arial"/>
          <w:sz w:val="28"/>
          <w:szCs w:val="28"/>
        </w:rPr>
        <w:tab/>
        <w:t xml:space="preserve">                           </w:t>
      </w:r>
      <w:r w:rsidRPr="00D20F17">
        <w:rPr>
          <w:rFonts w:ascii="Arial" w:hAnsi="Arial" w:cs="Arial"/>
          <w:sz w:val="28"/>
          <w:szCs w:val="28"/>
        </w:rPr>
        <w:tab/>
        <w:t xml:space="preserve">  Prefeito Municipal</w:t>
      </w:r>
    </w:p>
    <w:p w:rsidR="00B051A9" w:rsidRDefault="00B051A9" w:rsidP="003E505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051A9" w:rsidRDefault="00B051A9" w:rsidP="003E505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051A9" w:rsidRDefault="00B051A9" w:rsidP="003E505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051A9" w:rsidRDefault="00B051A9" w:rsidP="003E505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>PROJETO DE LEI N.º            /2017, DE 01 DE JUNHO DE 2017.</w:t>
      </w:r>
    </w:p>
    <w:p w:rsidR="003E5052" w:rsidRPr="00D20F17" w:rsidRDefault="003E5052" w:rsidP="003E5052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ind w:left="4953"/>
        <w:jc w:val="both"/>
        <w:rPr>
          <w:rFonts w:ascii="Arial" w:hAnsi="Arial" w:cs="Arial"/>
          <w:bCs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ab/>
        <w:t xml:space="preserve">“AUTORIZA O </w:t>
      </w:r>
      <w:proofErr w:type="gramStart"/>
      <w:r w:rsidRPr="00D20F17">
        <w:rPr>
          <w:rFonts w:ascii="Arial" w:hAnsi="Arial" w:cs="Arial"/>
          <w:bCs/>
          <w:sz w:val="28"/>
          <w:szCs w:val="28"/>
        </w:rPr>
        <w:t>PODER  EXECUTIVO</w:t>
      </w:r>
      <w:proofErr w:type="gramEnd"/>
      <w:r w:rsidRPr="00D20F17">
        <w:rPr>
          <w:rFonts w:ascii="Arial" w:hAnsi="Arial" w:cs="Arial"/>
          <w:bCs/>
          <w:sz w:val="28"/>
          <w:szCs w:val="28"/>
        </w:rPr>
        <w:t xml:space="preserve"> </w:t>
      </w:r>
      <w:r w:rsidR="00BA7EE6">
        <w:rPr>
          <w:rFonts w:ascii="Arial" w:hAnsi="Arial" w:cs="Arial"/>
          <w:bCs/>
          <w:sz w:val="28"/>
          <w:szCs w:val="28"/>
        </w:rPr>
        <w:t xml:space="preserve">COBRAR DO SERVIDOR O VALOR DA MULTA DE TRANSITO QUE DER CAUSA AO CONDUZIR VEÍCULO PÚBLICO, </w:t>
      </w:r>
      <w:r w:rsidRPr="00D20F17">
        <w:rPr>
          <w:rFonts w:ascii="Arial" w:hAnsi="Arial" w:cs="Arial"/>
          <w:sz w:val="28"/>
          <w:szCs w:val="28"/>
        </w:rPr>
        <w:t xml:space="preserve">, E ALTERAÇÕES E DÁ OUTRAS PROVIDÊNCAS. </w:t>
      </w:r>
    </w:p>
    <w:p w:rsidR="003E5052" w:rsidRPr="00D20F17" w:rsidRDefault="003E5052" w:rsidP="003E5052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 xml:space="preserve">O Excelentíssimo Senhor </w:t>
      </w:r>
      <w:r w:rsidRPr="00F439F9">
        <w:rPr>
          <w:rFonts w:ascii="Arial" w:hAnsi="Arial" w:cs="Arial"/>
          <w:b/>
          <w:bCs/>
          <w:sz w:val="28"/>
          <w:szCs w:val="28"/>
        </w:rPr>
        <w:t>MARTINS DIAS DE OLIVEIRA</w:t>
      </w:r>
      <w:r w:rsidRPr="00D20F17">
        <w:rPr>
          <w:rFonts w:ascii="Arial" w:hAnsi="Arial" w:cs="Arial"/>
          <w:bCs/>
          <w:sz w:val="28"/>
          <w:szCs w:val="28"/>
        </w:rPr>
        <w:t xml:space="preserve">, Prefeito Municipal de Porto Esperidião/MT, no uso das atribuições que lhe conferidas por Lei, </w:t>
      </w:r>
      <w:r w:rsidRPr="00F439F9">
        <w:rPr>
          <w:rFonts w:ascii="Arial" w:hAnsi="Arial" w:cs="Arial"/>
          <w:b/>
          <w:bCs/>
          <w:sz w:val="28"/>
          <w:szCs w:val="28"/>
        </w:rPr>
        <w:t>FAZ SABER</w:t>
      </w:r>
      <w:r w:rsidRPr="00D20F17">
        <w:rPr>
          <w:rFonts w:ascii="Arial" w:hAnsi="Arial" w:cs="Arial"/>
          <w:bCs/>
          <w:sz w:val="28"/>
          <w:szCs w:val="28"/>
        </w:rPr>
        <w:t xml:space="preserve">, que a Câmara Municipal </w:t>
      </w:r>
      <w:r w:rsidRPr="00F439F9">
        <w:rPr>
          <w:rFonts w:ascii="Arial" w:hAnsi="Arial" w:cs="Arial"/>
          <w:b/>
          <w:bCs/>
          <w:sz w:val="28"/>
          <w:szCs w:val="28"/>
        </w:rPr>
        <w:t>APROVOU</w:t>
      </w:r>
      <w:r w:rsidRPr="00D20F17">
        <w:rPr>
          <w:rFonts w:ascii="Arial" w:hAnsi="Arial" w:cs="Arial"/>
          <w:bCs/>
          <w:sz w:val="28"/>
          <w:szCs w:val="28"/>
        </w:rPr>
        <w:t xml:space="preserve"> e Ele </w:t>
      </w:r>
      <w:r w:rsidRPr="00F439F9">
        <w:rPr>
          <w:rFonts w:ascii="Arial" w:hAnsi="Arial" w:cs="Arial"/>
          <w:b/>
          <w:bCs/>
          <w:sz w:val="28"/>
          <w:szCs w:val="28"/>
        </w:rPr>
        <w:t>SANCIONA</w:t>
      </w:r>
      <w:r w:rsidRPr="00D20F17">
        <w:rPr>
          <w:rFonts w:ascii="Arial" w:hAnsi="Arial" w:cs="Arial"/>
          <w:bCs/>
          <w:sz w:val="28"/>
          <w:szCs w:val="28"/>
        </w:rPr>
        <w:t xml:space="preserve"> a seguinte </w:t>
      </w:r>
      <w:r w:rsidRPr="00F439F9">
        <w:rPr>
          <w:rFonts w:ascii="Arial" w:hAnsi="Arial" w:cs="Arial"/>
          <w:b/>
          <w:bCs/>
          <w:sz w:val="28"/>
          <w:szCs w:val="28"/>
        </w:rPr>
        <w:t>LEI</w:t>
      </w:r>
      <w:r w:rsidRPr="00D20F17">
        <w:rPr>
          <w:rFonts w:ascii="Arial" w:hAnsi="Arial" w:cs="Arial"/>
          <w:bCs/>
          <w:sz w:val="28"/>
          <w:szCs w:val="28"/>
        </w:rPr>
        <w:t>:</w:t>
      </w:r>
    </w:p>
    <w:p w:rsidR="003E5052" w:rsidRDefault="003E5052" w:rsidP="003E5052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8"/>
          <w:szCs w:val="28"/>
        </w:rPr>
      </w:pPr>
    </w:p>
    <w:p w:rsidR="002B0C0D" w:rsidRPr="002B0C0D" w:rsidRDefault="002B0C0D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Art. 1º - Fica o Município de Porto Esperidião autorizado</w:t>
      </w:r>
      <w:r w:rsidRPr="002B0C0D">
        <w:rPr>
          <w:rFonts w:ascii="Arial" w:hAnsi="Arial" w:cs="Arial"/>
          <w:bCs/>
          <w:sz w:val="28"/>
          <w:szCs w:val="28"/>
        </w:rPr>
        <w:t xml:space="preserve"> a </w:t>
      </w:r>
      <w:r w:rsidR="00072BDE">
        <w:rPr>
          <w:rFonts w:ascii="Arial" w:hAnsi="Arial" w:cs="Arial"/>
          <w:bCs/>
          <w:sz w:val="28"/>
          <w:szCs w:val="28"/>
        </w:rPr>
        <w:t>cobrar do</w:t>
      </w:r>
      <w:r w:rsidR="002120F3">
        <w:rPr>
          <w:rFonts w:ascii="Arial" w:hAnsi="Arial" w:cs="Arial"/>
          <w:bCs/>
          <w:sz w:val="28"/>
          <w:szCs w:val="28"/>
        </w:rPr>
        <w:t>s</w:t>
      </w:r>
      <w:r w:rsidR="00072BDE">
        <w:rPr>
          <w:rFonts w:ascii="Arial" w:hAnsi="Arial" w:cs="Arial"/>
          <w:bCs/>
          <w:sz w:val="28"/>
          <w:szCs w:val="28"/>
        </w:rPr>
        <w:t xml:space="preserve"> servidor</w:t>
      </w:r>
      <w:r w:rsidR="002120F3">
        <w:rPr>
          <w:rFonts w:ascii="Arial" w:hAnsi="Arial" w:cs="Arial"/>
          <w:bCs/>
          <w:sz w:val="28"/>
          <w:szCs w:val="28"/>
        </w:rPr>
        <w:t xml:space="preserve">es </w:t>
      </w:r>
      <w:r w:rsidR="002120F3" w:rsidRPr="002B0C0D">
        <w:rPr>
          <w:rFonts w:ascii="Arial" w:hAnsi="Arial" w:cs="Arial"/>
          <w:bCs/>
          <w:sz w:val="28"/>
          <w:szCs w:val="28"/>
        </w:rPr>
        <w:t>condutores</w:t>
      </w:r>
      <w:r w:rsidR="002120F3">
        <w:rPr>
          <w:rFonts w:ascii="Arial" w:hAnsi="Arial" w:cs="Arial"/>
          <w:bCs/>
          <w:sz w:val="28"/>
          <w:szCs w:val="28"/>
        </w:rPr>
        <w:t xml:space="preserve"> </w:t>
      </w:r>
      <w:r w:rsidR="002120F3" w:rsidRPr="002B0C0D">
        <w:rPr>
          <w:rFonts w:ascii="Arial" w:hAnsi="Arial" w:cs="Arial"/>
          <w:bCs/>
          <w:sz w:val="28"/>
          <w:szCs w:val="28"/>
        </w:rPr>
        <w:t>de veículos municipais</w:t>
      </w:r>
      <w:r w:rsidR="002120F3">
        <w:rPr>
          <w:rFonts w:ascii="Arial" w:hAnsi="Arial" w:cs="Arial"/>
          <w:bCs/>
          <w:sz w:val="28"/>
          <w:szCs w:val="28"/>
        </w:rPr>
        <w:t>,</w:t>
      </w:r>
      <w:r w:rsidR="00072BDE">
        <w:rPr>
          <w:rFonts w:ascii="Arial" w:hAnsi="Arial" w:cs="Arial"/>
          <w:bCs/>
          <w:sz w:val="28"/>
          <w:szCs w:val="28"/>
        </w:rPr>
        <w:t xml:space="preserve"> o valor das multas de trânsito aplicadas pelos órgãos competentes em decorrência de infrações </w:t>
      </w:r>
      <w:r w:rsidRPr="002B0C0D">
        <w:rPr>
          <w:rFonts w:ascii="Arial" w:hAnsi="Arial" w:cs="Arial"/>
          <w:bCs/>
          <w:sz w:val="28"/>
          <w:szCs w:val="28"/>
        </w:rPr>
        <w:t>cometidas, nos termos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2B0C0D">
        <w:rPr>
          <w:rFonts w:ascii="Arial" w:hAnsi="Arial" w:cs="Arial"/>
          <w:bCs/>
          <w:sz w:val="28"/>
          <w:szCs w:val="28"/>
        </w:rPr>
        <w:t>da Lei nº 9.503, de 23 de setembro de 1997 - Código de Trânsito Brasileiro</w:t>
      </w:r>
      <w:r w:rsidR="002120F3">
        <w:rPr>
          <w:rFonts w:ascii="Arial" w:hAnsi="Arial" w:cs="Arial"/>
          <w:bCs/>
          <w:sz w:val="28"/>
          <w:szCs w:val="28"/>
        </w:rPr>
        <w:t>.</w:t>
      </w:r>
    </w:p>
    <w:p w:rsidR="002B0C0D" w:rsidRDefault="002B0C0D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E0103A" w:rsidRDefault="002B0C0D" w:rsidP="00E0103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2B0C0D">
        <w:rPr>
          <w:rFonts w:ascii="Arial" w:hAnsi="Arial" w:cs="Arial"/>
          <w:bCs/>
          <w:sz w:val="28"/>
          <w:szCs w:val="28"/>
        </w:rPr>
        <w:t xml:space="preserve">Art. 2º - </w:t>
      </w:r>
      <w:r w:rsidR="00E0103A">
        <w:rPr>
          <w:rFonts w:ascii="Arial" w:hAnsi="Arial" w:cs="Arial"/>
          <w:bCs/>
          <w:sz w:val="28"/>
          <w:szCs w:val="28"/>
        </w:rPr>
        <w:t xml:space="preserve">Fica a cargo do servidor autuado a interposição de recurso, e mantida a infração e imposta a multa, deverá o servidor recolher o valor corresponde aos cofres públicos da Prefeitura. </w:t>
      </w:r>
    </w:p>
    <w:p w:rsidR="00E0103A" w:rsidRPr="002B0C0D" w:rsidRDefault="00E0103A" w:rsidP="00E0103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2B0C0D" w:rsidRDefault="00E0103A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Art. 3.º - Não sendo recolhido o valor voluntariamente, </w:t>
      </w:r>
      <w:r w:rsidR="002B0C0D" w:rsidRPr="002B0C0D">
        <w:rPr>
          <w:rFonts w:ascii="Arial" w:hAnsi="Arial" w:cs="Arial"/>
          <w:bCs/>
          <w:sz w:val="28"/>
          <w:szCs w:val="28"/>
        </w:rPr>
        <w:t>será promovido o desconto na folha de pagamento do servidor</w:t>
      </w:r>
      <w:r w:rsidR="00954A34">
        <w:rPr>
          <w:rFonts w:ascii="Arial" w:hAnsi="Arial" w:cs="Arial"/>
          <w:bCs/>
          <w:sz w:val="28"/>
          <w:szCs w:val="28"/>
        </w:rPr>
        <w:t>.</w:t>
      </w:r>
    </w:p>
    <w:p w:rsidR="001A3AC3" w:rsidRDefault="001A3AC3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1A3AC3" w:rsidRDefault="001A3AC3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1A3AC3" w:rsidRDefault="001A3AC3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954A34" w:rsidRDefault="00954A34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954A34" w:rsidRDefault="00954A34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1A3AC3" w:rsidRDefault="001A3AC3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2120F3" w:rsidRDefault="002120F3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2B0C0D" w:rsidRDefault="002B0C0D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2B0C0D">
        <w:rPr>
          <w:rFonts w:ascii="Arial" w:hAnsi="Arial" w:cs="Arial"/>
          <w:bCs/>
          <w:sz w:val="28"/>
          <w:szCs w:val="28"/>
        </w:rPr>
        <w:t xml:space="preserve">Art. </w:t>
      </w:r>
      <w:r w:rsidR="002120F3">
        <w:rPr>
          <w:rFonts w:ascii="Arial" w:hAnsi="Arial" w:cs="Arial"/>
          <w:bCs/>
          <w:sz w:val="28"/>
          <w:szCs w:val="28"/>
        </w:rPr>
        <w:t>4.</w:t>
      </w:r>
      <w:r w:rsidRPr="002B0C0D">
        <w:rPr>
          <w:rFonts w:ascii="Arial" w:hAnsi="Arial" w:cs="Arial"/>
          <w:bCs/>
          <w:sz w:val="28"/>
          <w:szCs w:val="28"/>
        </w:rPr>
        <w:t>º - Os procedimentos previstos nesta lei também poderão ser adotados nos casos de a</w:t>
      </w:r>
      <w:r w:rsidR="002120F3">
        <w:rPr>
          <w:rFonts w:ascii="Arial" w:hAnsi="Arial" w:cs="Arial"/>
          <w:bCs/>
          <w:sz w:val="28"/>
          <w:szCs w:val="28"/>
        </w:rPr>
        <w:t xml:space="preserve"> </w:t>
      </w:r>
      <w:r w:rsidRPr="002B0C0D">
        <w:rPr>
          <w:rFonts w:ascii="Arial" w:hAnsi="Arial" w:cs="Arial"/>
          <w:bCs/>
          <w:sz w:val="28"/>
          <w:szCs w:val="28"/>
        </w:rPr>
        <w:t>multa ser aplicada diretamente em nome do motorista infrator, quando da condução de</w:t>
      </w:r>
      <w:r w:rsidR="002120F3">
        <w:rPr>
          <w:rFonts w:ascii="Arial" w:hAnsi="Arial" w:cs="Arial"/>
          <w:bCs/>
          <w:sz w:val="28"/>
          <w:szCs w:val="28"/>
        </w:rPr>
        <w:t xml:space="preserve"> </w:t>
      </w:r>
      <w:r w:rsidRPr="002B0C0D">
        <w:rPr>
          <w:rFonts w:ascii="Arial" w:hAnsi="Arial" w:cs="Arial"/>
          <w:bCs/>
          <w:sz w:val="28"/>
          <w:szCs w:val="28"/>
        </w:rPr>
        <w:t>veículo municipal.</w:t>
      </w:r>
    </w:p>
    <w:p w:rsidR="002120F3" w:rsidRPr="002B0C0D" w:rsidRDefault="002120F3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2B0C0D" w:rsidRDefault="002B0C0D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2B0C0D">
        <w:rPr>
          <w:rFonts w:ascii="Arial" w:hAnsi="Arial" w:cs="Arial"/>
          <w:bCs/>
          <w:sz w:val="28"/>
          <w:szCs w:val="28"/>
        </w:rPr>
        <w:t xml:space="preserve">Art. </w:t>
      </w:r>
      <w:r w:rsidR="002120F3">
        <w:rPr>
          <w:rFonts w:ascii="Arial" w:hAnsi="Arial" w:cs="Arial"/>
          <w:bCs/>
          <w:sz w:val="28"/>
          <w:szCs w:val="28"/>
        </w:rPr>
        <w:t>5.</w:t>
      </w:r>
      <w:r w:rsidRPr="002B0C0D">
        <w:rPr>
          <w:rFonts w:ascii="Arial" w:hAnsi="Arial" w:cs="Arial"/>
          <w:bCs/>
          <w:sz w:val="28"/>
          <w:szCs w:val="28"/>
        </w:rPr>
        <w:t>º - As despesas com a execução desta lei correrão por conta das dotações</w:t>
      </w:r>
      <w:r w:rsidR="002120F3">
        <w:rPr>
          <w:rFonts w:ascii="Arial" w:hAnsi="Arial" w:cs="Arial"/>
          <w:bCs/>
          <w:sz w:val="28"/>
          <w:szCs w:val="28"/>
        </w:rPr>
        <w:t xml:space="preserve"> </w:t>
      </w:r>
      <w:r w:rsidRPr="002B0C0D">
        <w:rPr>
          <w:rFonts w:ascii="Arial" w:hAnsi="Arial" w:cs="Arial"/>
          <w:bCs/>
          <w:sz w:val="28"/>
          <w:szCs w:val="28"/>
        </w:rPr>
        <w:t>orçamentárias próprias.</w:t>
      </w:r>
    </w:p>
    <w:p w:rsidR="002120F3" w:rsidRPr="002B0C0D" w:rsidRDefault="002120F3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2B0C0D" w:rsidRDefault="002B0C0D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2B0C0D">
        <w:rPr>
          <w:rFonts w:ascii="Arial" w:hAnsi="Arial" w:cs="Arial"/>
          <w:bCs/>
          <w:sz w:val="28"/>
          <w:szCs w:val="28"/>
        </w:rPr>
        <w:t xml:space="preserve">Art. </w:t>
      </w:r>
      <w:r w:rsidR="002120F3">
        <w:rPr>
          <w:rFonts w:ascii="Arial" w:hAnsi="Arial" w:cs="Arial"/>
          <w:bCs/>
          <w:sz w:val="28"/>
          <w:szCs w:val="28"/>
        </w:rPr>
        <w:t>6.</w:t>
      </w:r>
      <w:r w:rsidRPr="002B0C0D">
        <w:rPr>
          <w:rFonts w:ascii="Arial" w:hAnsi="Arial" w:cs="Arial"/>
          <w:bCs/>
          <w:sz w:val="28"/>
          <w:szCs w:val="28"/>
        </w:rPr>
        <w:t>º - Esta lei entrará em vigor na data de sua publicação, revogadas as disposições em</w:t>
      </w:r>
      <w:r w:rsidR="002120F3">
        <w:rPr>
          <w:rFonts w:ascii="Arial" w:hAnsi="Arial" w:cs="Arial"/>
          <w:bCs/>
          <w:sz w:val="28"/>
          <w:szCs w:val="28"/>
        </w:rPr>
        <w:t xml:space="preserve"> </w:t>
      </w:r>
      <w:r w:rsidRPr="002B0C0D">
        <w:rPr>
          <w:rFonts w:ascii="Arial" w:hAnsi="Arial" w:cs="Arial"/>
          <w:bCs/>
          <w:sz w:val="28"/>
          <w:szCs w:val="28"/>
        </w:rPr>
        <w:t>contrário.</w:t>
      </w:r>
    </w:p>
    <w:p w:rsidR="002120F3" w:rsidRDefault="002120F3" w:rsidP="002B0C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3E5052" w:rsidRPr="00D20F17" w:rsidRDefault="003E5052" w:rsidP="003E5052">
      <w:pPr>
        <w:pStyle w:val="t10"/>
        <w:spacing w:line="240" w:lineRule="auto"/>
        <w:ind w:firstLine="1080"/>
        <w:jc w:val="both"/>
        <w:rPr>
          <w:rFonts w:ascii="Arial" w:hAnsi="Arial" w:cs="Arial"/>
          <w:bCs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 xml:space="preserve">Gabinete do Prefeito, de </w:t>
      </w:r>
      <w:r>
        <w:rPr>
          <w:rFonts w:ascii="Arial" w:hAnsi="Arial" w:cs="Arial"/>
          <w:bCs/>
          <w:sz w:val="28"/>
          <w:szCs w:val="28"/>
        </w:rPr>
        <w:t>01</w:t>
      </w:r>
      <w:r w:rsidRPr="00D20F17">
        <w:rPr>
          <w:rFonts w:ascii="Arial" w:hAnsi="Arial" w:cs="Arial"/>
          <w:bCs/>
          <w:sz w:val="28"/>
          <w:szCs w:val="28"/>
        </w:rPr>
        <w:t xml:space="preserve"> de </w:t>
      </w:r>
      <w:r>
        <w:rPr>
          <w:rFonts w:ascii="Arial" w:hAnsi="Arial" w:cs="Arial"/>
          <w:bCs/>
          <w:sz w:val="28"/>
          <w:szCs w:val="28"/>
        </w:rPr>
        <w:t>junho</w:t>
      </w:r>
      <w:r w:rsidRPr="00D20F17">
        <w:rPr>
          <w:rFonts w:ascii="Arial" w:hAnsi="Arial" w:cs="Arial"/>
          <w:bCs/>
          <w:sz w:val="28"/>
          <w:szCs w:val="28"/>
        </w:rPr>
        <w:t xml:space="preserve"> de 2017.</w:t>
      </w:r>
    </w:p>
    <w:p w:rsidR="003E5052" w:rsidRDefault="003E5052" w:rsidP="003E5052">
      <w:pPr>
        <w:pStyle w:val="t10"/>
        <w:spacing w:line="240" w:lineRule="auto"/>
        <w:ind w:firstLine="1080"/>
        <w:jc w:val="both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pStyle w:val="t10"/>
        <w:spacing w:line="240" w:lineRule="auto"/>
        <w:ind w:firstLine="1080"/>
        <w:jc w:val="both"/>
        <w:rPr>
          <w:rFonts w:ascii="Arial" w:hAnsi="Arial" w:cs="Arial"/>
          <w:bCs/>
          <w:sz w:val="28"/>
          <w:szCs w:val="28"/>
        </w:rPr>
      </w:pPr>
    </w:p>
    <w:p w:rsidR="003E5052" w:rsidRPr="00D20F17" w:rsidRDefault="003E5052" w:rsidP="003E5052">
      <w:pPr>
        <w:pStyle w:val="t10"/>
        <w:spacing w:line="240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3E5052" w:rsidRPr="00F439F9" w:rsidRDefault="003E5052" w:rsidP="003E5052">
      <w:pPr>
        <w:pStyle w:val="t10"/>
        <w:spacing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F439F9">
        <w:rPr>
          <w:rFonts w:ascii="Arial" w:hAnsi="Arial" w:cs="Arial"/>
          <w:b/>
          <w:bCs/>
          <w:sz w:val="28"/>
          <w:szCs w:val="28"/>
        </w:rPr>
        <w:t>MARTINS DIAS DE OLIVEIRA</w:t>
      </w:r>
    </w:p>
    <w:p w:rsidR="003E5052" w:rsidRPr="00D20F17" w:rsidRDefault="003E5052" w:rsidP="003E5052">
      <w:pPr>
        <w:pStyle w:val="t10"/>
        <w:spacing w:line="240" w:lineRule="auto"/>
        <w:ind w:left="708"/>
        <w:jc w:val="center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>Prefeito Municipal</w:t>
      </w:r>
    </w:p>
    <w:p w:rsidR="003E5052" w:rsidRPr="00D20F17" w:rsidRDefault="003E5052" w:rsidP="003E5052"/>
    <w:p w:rsidR="00577F99" w:rsidRDefault="00992686"/>
    <w:sectPr w:rsidR="00577F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86" w:rsidRDefault="00992686">
      <w:r>
        <w:separator/>
      </w:r>
    </w:p>
  </w:endnote>
  <w:endnote w:type="continuationSeparator" w:id="0">
    <w:p w:rsidR="00992686" w:rsidRDefault="0099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86" w:rsidRDefault="00992686">
      <w:r>
        <w:separator/>
      </w:r>
    </w:p>
  </w:footnote>
  <w:footnote w:type="continuationSeparator" w:id="0">
    <w:p w:rsidR="00992686" w:rsidRDefault="0099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5" w:rsidRDefault="00992686">
    <w:pPr>
      <w:pStyle w:val="Cabealho"/>
    </w:pPr>
  </w:p>
  <w:p w:rsidR="00AC52E5" w:rsidRDefault="009926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52"/>
    <w:rsid w:val="00072BDE"/>
    <w:rsid w:val="001A3AC3"/>
    <w:rsid w:val="001D4460"/>
    <w:rsid w:val="002120F3"/>
    <w:rsid w:val="002B0C0D"/>
    <w:rsid w:val="00310A41"/>
    <w:rsid w:val="003E5052"/>
    <w:rsid w:val="007C15D2"/>
    <w:rsid w:val="00954A34"/>
    <w:rsid w:val="009779E6"/>
    <w:rsid w:val="00992686"/>
    <w:rsid w:val="00A90C0A"/>
    <w:rsid w:val="00B051A9"/>
    <w:rsid w:val="00BA7EE6"/>
    <w:rsid w:val="00BF3A4E"/>
    <w:rsid w:val="00C24359"/>
    <w:rsid w:val="00E0103A"/>
    <w:rsid w:val="00E6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62E9B-40D5-4414-9891-9200CC4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qFormat/>
    <w:rsid w:val="003E5052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E50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10">
    <w:name w:val="t10"/>
    <w:basedOn w:val="Normal"/>
    <w:rsid w:val="003E5052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3E50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50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A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A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941</Words>
  <Characters>5084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2017-06-05T11:09:00Z</cp:lastPrinted>
  <dcterms:created xsi:type="dcterms:W3CDTF">2017-06-01T16:58:00Z</dcterms:created>
  <dcterms:modified xsi:type="dcterms:W3CDTF">2017-06-05T12:36:00Z</dcterms:modified>
</cp:coreProperties>
</file>