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MENSAGEM N.º </w:t>
      </w:r>
      <w:r w:rsidR="00D14EA1">
        <w:rPr>
          <w:rFonts w:ascii="Arial" w:hAnsi="Arial" w:cs="Arial"/>
          <w:b/>
          <w:sz w:val="24"/>
          <w:szCs w:val="24"/>
        </w:rPr>
        <w:t>36</w:t>
      </w:r>
      <w:r w:rsidRPr="00FC024C">
        <w:rPr>
          <w:rFonts w:ascii="Arial" w:hAnsi="Arial" w:cs="Arial"/>
          <w:b/>
          <w:sz w:val="24"/>
          <w:szCs w:val="24"/>
        </w:rPr>
        <w:t xml:space="preserve">/2017, DE </w:t>
      </w:r>
      <w:r w:rsidR="00D14EA1">
        <w:rPr>
          <w:rFonts w:ascii="Arial" w:hAnsi="Arial" w:cs="Arial"/>
          <w:b/>
          <w:sz w:val="24"/>
          <w:szCs w:val="24"/>
        </w:rPr>
        <w:t>28</w:t>
      </w:r>
      <w:r w:rsidRPr="00FC024C">
        <w:rPr>
          <w:rFonts w:ascii="Arial" w:hAnsi="Arial" w:cs="Arial"/>
          <w:b/>
          <w:sz w:val="24"/>
          <w:szCs w:val="24"/>
        </w:rPr>
        <w:t xml:space="preserve"> DE </w:t>
      </w:r>
      <w:r w:rsidR="00D14EA1">
        <w:rPr>
          <w:rFonts w:ascii="Arial" w:hAnsi="Arial" w:cs="Arial"/>
          <w:b/>
          <w:sz w:val="24"/>
          <w:szCs w:val="24"/>
        </w:rPr>
        <w:t xml:space="preserve">NOVEMBRO DE </w:t>
      </w:r>
      <w:r w:rsidRPr="00FC024C">
        <w:rPr>
          <w:rFonts w:ascii="Arial" w:hAnsi="Arial" w:cs="Arial"/>
          <w:b/>
          <w:sz w:val="24"/>
          <w:szCs w:val="24"/>
        </w:rPr>
        <w:t>2017.</w:t>
      </w: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</w:r>
      <w:r w:rsidRPr="00FC024C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B00BB7">
        <w:rPr>
          <w:rFonts w:ascii="Arial" w:hAnsi="Arial" w:cs="Arial"/>
          <w:b/>
          <w:sz w:val="24"/>
          <w:szCs w:val="24"/>
        </w:rPr>
        <w:t>PROJETO DE LEI</w:t>
      </w:r>
      <w:r w:rsidRPr="00E7766C">
        <w:rPr>
          <w:rFonts w:ascii="Arial" w:hAnsi="Arial" w:cs="Arial"/>
          <w:sz w:val="24"/>
          <w:szCs w:val="24"/>
        </w:rPr>
        <w:t>, em anexo, que objetiva a autorização</w:t>
      </w:r>
      <w:r w:rsidR="00D14EA1">
        <w:rPr>
          <w:rFonts w:ascii="Arial" w:hAnsi="Arial" w:cs="Arial"/>
          <w:sz w:val="24"/>
          <w:szCs w:val="24"/>
        </w:rPr>
        <w:t xml:space="preserve"> legislativa para</w:t>
      </w:r>
      <w:r w:rsidR="00D14EA1" w:rsidRPr="00D14EA1">
        <w:rPr>
          <w:rFonts w:ascii="Arial" w:hAnsi="Arial" w:cs="Arial"/>
          <w:sz w:val="24"/>
          <w:szCs w:val="24"/>
        </w:rPr>
        <w:t xml:space="preserve"> abrir</w:t>
      </w:r>
      <w:r w:rsidR="00D14EA1">
        <w:rPr>
          <w:rFonts w:ascii="Arial" w:hAnsi="Arial" w:cs="Arial"/>
          <w:sz w:val="24"/>
          <w:szCs w:val="24"/>
        </w:rPr>
        <w:t xml:space="preserve"> c</w:t>
      </w:r>
      <w:r w:rsidR="00D14EA1" w:rsidRPr="00D14EA1">
        <w:rPr>
          <w:rFonts w:ascii="Arial" w:hAnsi="Arial" w:cs="Arial"/>
          <w:sz w:val="24"/>
          <w:szCs w:val="24"/>
        </w:rPr>
        <w:t xml:space="preserve">réditos </w:t>
      </w:r>
      <w:r w:rsidR="00D14EA1">
        <w:rPr>
          <w:rFonts w:ascii="Arial" w:hAnsi="Arial" w:cs="Arial"/>
          <w:sz w:val="24"/>
          <w:szCs w:val="24"/>
        </w:rPr>
        <w:t>adicionais s</w:t>
      </w:r>
      <w:r w:rsidR="00D14EA1" w:rsidRPr="00D14EA1">
        <w:rPr>
          <w:rFonts w:ascii="Arial" w:hAnsi="Arial" w:cs="Arial"/>
          <w:sz w:val="24"/>
          <w:szCs w:val="24"/>
        </w:rPr>
        <w:t xml:space="preserve">uplementares por </w:t>
      </w:r>
      <w:r w:rsidR="00D14EA1">
        <w:rPr>
          <w:rFonts w:ascii="Arial" w:hAnsi="Arial" w:cs="Arial"/>
          <w:sz w:val="24"/>
          <w:szCs w:val="24"/>
        </w:rPr>
        <w:t>r</w:t>
      </w:r>
      <w:r w:rsidR="00D14EA1" w:rsidRPr="00D14EA1">
        <w:rPr>
          <w:rFonts w:ascii="Arial" w:hAnsi="Arial" w:cs="Arial"/>
          <w:sz w:val="24"/>
          <w:szCs w:val="24"/>
        </w:rPr>
        <w:t xml:space="preserve">emanejamento e </w:t>
      </w:r>
      <w:r w:rsidR="00D14EA1">
        <w:rPr>
          <w:rFonts w:ascii="Arial" w:hAnsi="Arial" w:cs="Arial"/>
          <w:sz w:val="24"/>
          <w:szCs w:val="24"/>
        </w:rPr>
        <w:t>t</w:t>
      </w:r>
      <w:r w:rsidR="00D14EA1" w:rsidRPr="00D14EA1">
        <w:rPr>
          <w:rFonts w:ascii="Arial" w:hAnsi="Arial" w:cs="Arial"/>
          <w:sz w:val="24"/>
          <w:szCs w:val="24"/>
        </w:rPr>
        <w:t>ransposição, através de Decreto, até o Limite de 10% (dez por cento) da Despesa Orçada para o corrente Exercício, conforme disposto no Art. 42 da Lei 4.320/64.</w:t>
      </w:r>
    </w:p>
    <w:p w:rsidR="00D14EA1" w:rsidRPr="00E7766C" w:rsidRDefault="00D14EA1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="00D14EA1">
        <w:rPr>
          <w:rFonts w:ascii="Arial" w:hAnsi="Arial" w:cs="Arial"/>
          <w:sz w:val="24"/>
          <w:szCs w:val="24"/>
        </w:rPr>
        <w:t xml:space="preserve">A autorização está em consonância com os </w:t>
      </w:r>
      <w:r w:rsidR="00D14EA1" w:rsidRPr="00C93BE8">
        <w:rPr>
          <w:rFonts w:ascii="Arial" w:hAnsi="Arial" w:cs="Arial"/>
          <w:sz w:val="24"/>
          <w:szCs w:val="24"/>
        </w:rPr>
        <w:t>ditames legais contidos no Inciso III do § 1º do Artigo 43 da Lei 4.320/64</w:t>
      </w:r>
      <w:r w:rsidR="00D14EA1">
        <w:rPr>
          <w:rFonts w:ascii="Arial" w:hAnsi="Arial" w:cs="Arial"/>
          <w:sz w:val="24"/>
          <w:szCs w:val="24"/>
        </w:rPr>
        <w:t>.</w:t>
      </w:r>
      <w:r w:rsidR="00B00BB7">
        <w:rPr>
          <w:rFonts w:ascii="Arial" w:hAnsi="Arial" w:cs="Arial"/>
          <w:sz w:val="24"/>
          <w:szCs w:val="24"/>
        </w:rPr>
        <w:t xml:space="preserve"> Os recursos a serem utilizados s</w:t>
      </w:r>
      <w:r w:rsidR="00B00BB7" w:rsidRPr="00B00B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0BB7" w:rsidRPr="00C93BE8">
        <w:rPr>
          <w:rFonts w:ascii="Arial" w:hAnsi="Arial" w:cs="Arial"/>
          <w:sz w:val="24"/>
          <w:szCs w:val="24"/>
        </w:rPr>
        <w:t xml:space="preserve">serão </w:t>
      </w:r>
      <w:r w:rsidR="00B00BB7">
        <w:rPr>
          <w:rFonts w:ascii="Arial" w:hAnsi="Arial" w:cs="Arial"/>
          <w:sz w:val="24"/>
          <w:szCs w:val="24"/>
        </w:rPr>
        <w:t xml:space="preserve"> os</w:t>
      </w:r>
      <w:proofErr w:type="gramEnd"/>
      <w:r w:rsidR="00B00BB7">
        <w:rPr>
          <w:rFonts w:ascii="Arial" w:hAnsi="Arial" w:cs="Arial"/>
          <w:sz w:val="24"/>
          <w:szCs w:val="24"/>
        </w:rPr>
        <w:t xml:space="preserve"> </w:t>
      </w:r>
      <w:r w:rsidR="00B00BB7" w:rsidRPr="00C93BE8">
        <w:rPr>
          <w:rFonts w:ascii="Arial" w:hAnsi="Arial" w:cs="Arial"/>
          <w:sz w:val="24"/>
          <w:szCs w:val="24"/>
        </w:rPr>
        <w:t>resultantes de anulação parcial ou total de dotações</w:t>
      </w: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Assim sendo, esperamos que Vossas Excelências, apreciem e aprovem o Projeto em regime de </w:t>
      </w:r>
      <w:r w:rsidRPr="00FC024C">
        <w:rPr>
          <w:rFonts w:ascii="Arial" w:hAnsi="Arial" w:cs="Arial"/>
          <w:b/>
          <w:sz w:val="24"/>
          <w:szCs w:val="24"/>
          <w:u w:val="single"/>
        </w:rPr>
        <w:t>URGÊNCIA/URGENTÍSSIMA</w:t>
      </w:r>
      <w:r w:rsidRPr="00E7766C">
        <w:rPr>
          <w:rFonts w:ascii="Arial" w:hAnsi="Arial" w:cs="Arial"/>
          <w:sz w:val="24"/>
          <w:szCs w:val="24"/>
        </w:rPr>
        <w:t>, para que possamos dar maior agilidade à administração.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                 </w:t>
      </w:r>
      <w:r w:rsidRPr="00E7766C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Gabinete do Prefeito de Porto Esperidião/MT, </w:t>
      </w:r>
      <w:r w:rsidR="00B00BB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 w:rsidRPr="00E7766C">
        <w:rPr>
          <w:rFonts w:ascii="Arial" w:hAnsi="Arial" w:cs="Arial"/>
          <w:sz w:val="24"/>
          <w:szCs w:val="24"/>
        </w:rPr>
        <w:t xml:space="preserve"> de </w:t>
      </w:r>
      <w:r w:rsidR="00B00BB7">
        <w:rPr>
          <w:rFonts w:ascii="Arial" w:hAnsi="Arial" w:cs="Arial"/>
          <w:sz w:val="24"/>
          <w:szCs w:val="24"/>
        </w:rPr>
        <w:t xml:space="preserve">novembro </w:t>
      </w:r>
      <w:r w:rsidRPr="00E7766C">
        <w:rPr>
          <w:rFonts w:ascii="Arial" w:hAnsi="Arial" w:cs="Arial"/>
          <w:sz w:val="24"/>
          <w:szCs w:val="24"/>
        </w:rPr>
        <w:t>de 2017.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MARTINS DIAS DE OLIVEIRA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00BB7" w:rsidRPr="00E7766C" w:rsidRDefault="00B00BB7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FC024C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PROJETO DE LEI Nº _______/2017, DE </w:t>
      </w:r>
      <w:r>
        <w:rPr>
          <w:rFonts w:ascii="Arial" w:hAnsi="Arial" w:cs="Arial"/>
          <w:b/>
          <w:sz w:val="24"/>
          <w:szCs w:val="24"/>
        </w:rPr>
        <w:t>28</w:t>
      </w:r>
      <w:r w:rsidRPr="00FC024C">
        <w:rPr>
          <w:rFonts w:ascii="Arial" w:hAnsi="Arial" w:cs="Arial"/>
          <w:b/>
          <w:sz w:val="24"/>
          <w:szCs w:val="24"/>
        </w:rPr>
        <w:t xml:space="preserve"> DE </w:t>
      </w:r>
      <w:r w:rsidR="00B00BB7">
        <w:rPr>
          <w:rFonts w:ascii="Arial" w:hAnsi="Arial" w:cs="Arial"/>
          <w:b/>
          <w:sz w:val="24"/>
          <w:szCs w:val="24"/>
        </w:rPr>
        <w:t>NOVEMBRO</w:t>
      </w:r>
      <w:r w:rsidRPr="00FC024C">
        <w:rPr>
          <w:rFonts w:ascii="Arial" w:hAnsi="Arial" w:cs="Arial"/>
          <w:b/>
          <w:sz w:val="24"/>
          <w:szCs w:val="24"/>
        </w:rPr>
        <w:t xml:space="preserve"> DE 2017.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ind w:left="4245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“AUTORIZA ABERTURA DE CRÉDITO </w:t>
      </w:r>
      <w:r>
        <w:rPr>
          <w:rFonts w:ascii="Arial" w:hAnsi="Arial" w:cs="Arial"/>
          <w:sz w:val="24"/>
          <w:szCs w:val="24"/>
        </w:rPr>
        <w:t xml:space="preserve">      </w:t>
      </w:r>
      <w:r w:rsidRPr="00E7766C">
        <w:rPr>
          <w:rFonts w:ascii="Arial" w:hAnsi="Arial" w:cs="Arial"/>
          <w:sz w:val="24"/>
          <w:szCs w:val="24"/>
        </w:rPr>
        <w:t xml:space="preserve">ADICIONAL </w:t>
      </w:r>
      <w:r w:rsidR="00B00BB7">
        <w:rPr>
          <w:rFonts w:ascii="Arial" w:hAnsi="Arial" w:cs="Arial"/>
          <w:sz w:val="24"/>
          <w:szCs w:val="24"/>
        </w:rPr>
        <w:t xml:space="preserve">POR REMANEJAMENTO E TRANSPOSIÇÃO </w:t>
      </w:r>
      <w:r w:rsidRPr="00E7766C">
        <w:rPr>
          <w:rFonts w:ascii="Arial" w:hAnsi="Arial" w:cs="Arial"/>
          <w:sz w:val="24"/>
          <w:szCs w:val="24"/>
        </w:rPr>
        <w:t>PROVIDÊNCIAS”.</w:t>
      </w:r>
    </w:p>
    <w:p w:rsid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O Excelentíssimo Senhor </w:t>
      </w:r>
      <w:r w:rsidRPr="00FC024C">
        <w:rPr>
          <w:rFonts w:ascii="Arial" w:hAnsi="Arial" w:cs="Arial"/>
          <w:b/>
          <w:sz w:val="24"/>
          <w:szCs w:val="24"/>
        </w:rPr>
        <w:t>MARTINS DIAS DE OLIVEIRA</w:t>
      </w:r>
      <w:r w:rsidRPr="00E7766C">
        <w:rPr>
          <w:rFonts w:ascii="Arial" w:hAnsi="Arial" w:cs="Arial"/>
          <w:sz w:val="24"/>
          <w:szCs w:val="24"/>
        </w:rPr>
        <w:t xml:space="preserve">, Prefeito Municipal de Porto Esperidião/MT, no uso de suas atribuições legais, </w:t>
      </w:r>
      <w:r w:rsidRPr="00FC024C">
        <w:rPr>
          <w:rFonts w:ascii="Arial" w:hAnsi="Arial" w:cs="Arial"/>
          <w:b/>
          <w:i/>
          <w:sz w:val="24"/>
          <w:szCs w:val="24"/>
        </w:rPr>
        <w:t>FAZ SABER</w:t>
      </w:r>
      <w:r w:rsidRPr="00E7766C">
        <w:rPr>
          <w:rFonts w:ascii="Arial" w:hAnsi="Arial" w:cs="Arial"/>
          <w:i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 xml:space="preserve">que a Câmara de Vereadores </w:t>
      </w:r>
      <w:r w:rsidRPr="00FC024C">
        <w:rPr>
          <w:rFonts w:ascii="Arial" w:hAnsi="Arial" w:cs="Arial"/>
          <w:b/>
          <w:sz w:val="24"/>
          <w:szCs w:val="24"/>
        </w:rPr>
        <w:t>APROVOU</w:t>
      </w:r>
      <w:r w:rsidRPr="00E7766C">
        <w:rPr>
          <w:rFonts w:ascii="Arial" w:hAnsi="Arial" w:cs="Arial"/>
          <w:sz w:val="24"/>
          <w:szCs w:val="24"/>
        </w:rPr>
        <w:t xml:space="preserve"> e Ele </w:t>
      </w:r>
      <w:r w:rsidRPr="00FC024C">
        <w:rPr>
          <w:rFonts w:ascii="Arial" w:hAnsi="Arial" w:cs="Arial"/>
          <w:b/>
          <w:sz w:val="24"/>
          <w:szCs w:val="24"/>
        </w:rPr>
        <w:t>SANCIONA</w:t>
      </w:r>
      <w:r w:rsidRPr="00E7766C">
        <w:rPr>
          <w:rFonts w:ascii="Arial" w:hAnsi="Arial" w:cs="Arial"/>
          <w:sz w:val="24"/>
          <w:szCs w:val="24"/>
        </w:rPr>
        <w:t xml:space="preserve"> a seguinte </w:t>
      </w:r>
      <w:r w:rsidRPr="00FC024C">
        <w:rPr>
          <w:rFonts w:ascii="Arial" w:hAnsi="Arial" w:cs="Arial"/>
          <w:b/>
          <w:sz w:val="24"/>
          <w:szCs w:val="24"/>
        </w:rPr>
        <w:t>LEI</w:t>
      </w:r>
      <w:r w:rsidRPr="00E7766C">
        <w:rPr>
          <w:rFonts w:ascii="Arial" w:hAnsi="Arial" w:cs="Arial"/>
          <w:sz w:val="24"/>
          <w:szCs w:val="24"/>
        </w:rPr>
        <w:t>: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>Art. 1º-</w:t>
      </w:r>
      <w:r w:rsidRPr="00E7766C">
        <w:rPr>
          <w:rFonts w:ascii="Arial" w:hAnsi="Arial" w:cs="Arial"/>
          <w:sz w:val="24"/>
          <w:szCs w:val="24"/>
        </w:rPr>
        <w:t xml:space="preserve"> </w:t>
      </w:r>
      <w:r w:rsidRPr="00C93BE8">
        <w:rPr>
          <w:rFonts w:ascii="Arial" w:hAnsi="Arial" w:cs="Arial"/>
          <w:sz w:val="24"/>
          <w:szCs w:val="24"/>
        </w:rPr>
        <w:t>Ficam os Poderes Legislativo e Executivo Municipal autorizados a abrirem Créditos Adicionais Suplementares por Remanejamento e Transposição, através de Decreto, até o Limite de 10% (dez por cento) da Despesa Orçada para o corrente Exercício, conforme disposto no Art. 42 da Lei 4.320/64.</w:t>
      </w:r>
    </w:p>
    <w:p w:rsidR="00C93BE8" w:rsidRP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C93BE8" w:rsidRDefault="00B00BB7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C93BE8" w:rsidRPr="00B00BB7">
        <w:rPr>
          <w:rFonts w:ascii="Arial" w:hAnsi="Arial" w:cs="Arial"/>
          <w:b/>
          <w:sz w:val="24"/>
          <w:szCs w:val="24"/>
        </w:rPr>
        <w:t xml:space="preserve"> 2º </w:t>
      </w:r>
      <w:r w:rsidR="00C93BE8" w:rsidRPr="00C93BE8">
        <w:rPr>
          <w:rFonts w:ascii="Arial" w:hAnsi="Arial" w:cs="Arial"/>
          <w:sz w:val="24"/>
          <w:szCs w:val="24"/>
        </w:rPr>
        <w:t>- Para dar cobertura aos Créditos Adicionais Suplementares dispostos no Artigo anterior, serão utilizados os recursos resultantes de anulação parcial ou total de dotações; podendo efetuar transposição, remanejamento e transferência de recursos, de uma categoria de programação para outra ou de um órgão para outro, até o limite de 10% (dez por cento), da despesa orçada para o corrente exercício, atendendo aos ditames legais contidos no Inciso III do § 1º do Artigo 43 da Lei 4.320/</w:t>
      </w:r>
      <w:proofErr w:type="gramStart"/>
      <w:r w:rsidR="00C93BE8" w:rsidRPr="00C93BE8">
        <w:rPr>
          <w:rFonts w:ascii="Arial" w:hAnsi="Arial" w:cs="Arial"/>
          <w:sz w:val="24"/>
          <w:szCs w:val="24"/>
        </w:rPr>
        <w:t>64 .</w:t>
      </w:r>
      <w:proofErr w:type="gramEnd"/>
    </w:p>
    <w:p w:rsidR="00C93BE8" w:rsidRPr="00C93BE8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00BB7">
        <w:rPr>
          <w:rFonts w:ascii="Arial" w:hAnsi="Arial" w:cs="Arial"/>
          <w:b/>
          <w:sz w:val="24"/>
          <w:szCs w:val="24"/>
        </w:rPr>
        <w:t>Art. 3º -</w:t>
      </w:r>
      <w:r w:rsidRPr="00C93BE8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 xml:space="preserve">Gabinete do Prefeito, em </w:t>
      </w:r>
      <w:r>
        <w:rPr>
          <w:rFonts w:ascii="Arial" w:hAnsi="Arial" w:cs="Arial"/>
          <w:sz w:val="24"/>
          <w:szCs w:val="24"/>
        </w:rPr>
        <w:t xml:space="preserve">28 </w:t>
      </w:r>
      <w:r w:rsidRPr="00E7766C">
        <w:rPr>
          <w:rFonts w:ascii="Arial" w:hAnsi="Arial" w:cs="Arial"/>
          <w:sz w:val="24"/>
          <w:szCs w:val="24"/>
        </w:rPr>
        <w:t xml:space="preserve">de </w:t>
      </w:r>
      <w:r w:rsidR="00C70CEB">
        <w:rPr>
          <w:rFonts w:ascii="Arial" w:hAnsi="Arial" w:cs="Arial"/>
          <w:sz w:val="24"/>
          <w:szCs w:val="24"/>
        </w:rPr>
        <w:t>novembro</w:t>
      </w:r>
      <w:r w:rsidRPr="00E7766C">
        <w:rPr>
          <w:rFonts w:ascii="Arial" w:hAnsi="Arial" w:cs="Arial"/>
          <w:sz w:val="24"/>
          <w:szCs w:val="24"/>
        </w:rPr>
        <w:t xml:space="preserve"> de 2017.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C70CEB" w:rsidRDefault="00C93BE8" w:rsidP="00C93BE8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70CEB">
        <w:rPr>
          <w:rFonts w:ascii="Arial" w:hAnsi="Arial" w:cs="Arial"/>
          <w:sz w:val="24"/>
          <w:szCs w:val="24"/>
        </w:rPr>
        <w:t xml:space="preserve"> </w:t>
      </w:r>
      <w:r w:rsidR="00C70CEB">
        <w:rPr>
          <w:rFonts w:ascii="Arial" w:hAnsi="Arial" w:cs="Arial"/>
          <w:sz w:val="24"/>
          <w:szCs w:val="24"/>
        </w:rPr>
        <w:tab/>
      </w:r>
      <w:r w:rsidRPr="00C70CEB">
        <w:rPr>
          <w:rFonts w:ascii="Arial" w:hAnsi="Arial" w:cs="Arial"/>
          <w:b/>
          <w:sz w:val="24"/>
          <w:szCs w:val="24"/>
        </w:rPr>
        <w:t>MARTINS DIAS DE OLIVEIRA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70CEB">
        <w:rPr>
          <w:rFonts w:ascii="Arial" w:hAnsi="Arial" w:cs="Arial"/>
          <w:sz w:val="24"/>
          <w:szCs w:val="24"/>
        </w:rPr>
        <w:t xml:space="preserve"> </w:t>
      </w:r>
      <w:r w:rsidR="00C70CEB">
        <w:rPr>
          <w:rFonts w:ascii="Arial" w:hAnsi="Arial" w:cs="Arial"/>
          <w:sz w:val="24"/>
          <w:szCs w:val="24"/>
        </w:rPr>
        <w:tab/>
        <w:t xml:space="preserve">    </w:t>
      </w:r>
      <w:r w:rsidRPr="00E7766C">
        <w:rPr>
          <w:rFonts w:ascii="Arial" w:hAnsi="Arial" w:cs="Arial"/>
          <w:sz w:val="24"/>
          <w:szCs w:val="24"/>
        </w:rPr>
        <w:t>PREFEITO MUNICIPAL</w:t>
      </w: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BE8" w:rsidRPr="00E7766C" w:rsidRDefault="00C93BE8" w:rsidP="00C93B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77F99" w:rsidRDefault="002035A0"/>
    <w:sectPr w:rsidR="00577F99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2035A0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2035A0">
    <w:pPr>
      <w:pStyle w:val="Rodap"/>
    </w:pPr>
  </w:p>
  <w:p w:rsidR="00CC10DD" w:rsidRDefault="002035A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F" w:rsidRDefault="002035A0">
    <w:pPr>
      <w:pStyle w:val="Cabealho"/>
    </w:pPr>
  </w:p>
  <w:p w:rsidR="00583E0F" w:rsidRDefault="002035A0">
    <w:pPr>
      <w:pStyle w:val="Cabealho"/>
    </w:pPr>
  </w:p>
  <w:p w:rsidR="00CC10DD" w:rsidRDefault="002035A0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8"/>
    <w:rsid w:val="002035A0"/>
    <w:rsid w:val="009779E6"/>
    <w:rsid w:val="00B00BB7"/>
    <w:rsid w:val="00C24359"/>
    <w:rsid w:val="00C70CEB"/>
    <w:rsid w:val="00C93BE8"/>
    <w:rsid w:val="00D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C4C8E-B746-4D49-9C2E-8C1C7831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E8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93BE8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C93BE8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C93B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93BE8"/>
    <w:rPr>
      <w:rFonts w:ascii="Verdana" w:eastAsia="Times New Roman" w:hAnsi="Verdana" w:cs="Times New Roman"/>
      <w:szCs w:val="20"/>
      <w:lang w:eastAsia="pt-BR"/>
    </w:rPr>
  </w:style>
  <w:style w:type="paragraph" w:styleId="SemEspaamento">
    <w:name w:val="No Spacing"/>
    <w:uiPriority w:val="1"/>
    <w:qFormat/>
    <w:rsid w:val="00C93BE8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35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5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2017-11-29T10:58:00Z</cp:lastPrinted>
  <dcterms:created xsi:type="dcterms:W3CDTF">2017-11-29T10:33:00Z</dcterms:created>
  <dcterms:modified xsi:type="dcterms:W3CDTF">2017-11-29T11:00:00Z</dcterms:modified>
</cp:coreProperties>
</file>