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03150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03150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922E0">
        <w:rPr>
          <w:rFonts w:eastAsia="Times New Roman" w:cstheme="minorHAnsi"/>
          <w:b/>
          <w:color w:val="000000"/>
          <w:sz w:val="24"/>
          <w:szCs w:val="24"/>
          <w:lang w:eastAsia="pt-BR"/>
        </w:rPr>
        <w:t>21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2922E0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9F385E">
        <w:rPr>
          <w:rFonts w:eastAsia="Times New Roman" w:cstheme="minorHAnsi"/>
          <w:b/>
          <w:sz w:val="24"/>
          <w:szCs w:val="24"/>
          <w:lang w:eastAsia="pt-BR"/>
        </w:rPr>
        <w:t>Abertura de crédito adicional especial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AD4B1A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>17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e com pedido de urgência/urgentíssima, 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Executivo remeteua este Parlamento Municipal o Projeto de Lei nº. 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>20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autorização para abertura de crédito adicional especial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após ser lido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Plenário no 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dia 03 de julho de 2018 foi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encaminhado para esta Comissão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8B7969"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2922E0">
        <w:rPr>
          <w:rFonts w:eastAsia="Times New Roman" w:cstheme="minorHAnsi"/>
          <w:bCs/>
          <w:color w:val="000000"/>
          <w:sz w:val="24"/>
          <w:szCs w:val="24"/>
          <w:lang w:eastAsia="pt-BR"/>
        </w:rPr>
        <w:t>16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</w:t>
      </w:r>
      <w:r w:rsidR="002922E0">
        <w:rPr>
          <w:rFonts w:eastAsia="Times New Roman" w:cstheme="minorHAnsi"/>
          <w:bCs/>
          <w:color w:val="000000"/>
          <w:sz w:val="24"/>
          <w:szCs w:val="24"/>
          <w:lang w:eastAsia="pt-BR"/>
        </w:rPr>
        <w:t>l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2922E0">
        <w:rPr>
          <w:rFonts w:eastAsia="Times New Roman" w:cstheme="minorHAnsi"/>
          <w:bCs/>
          <w:color w:val="000000"/>
          <w:sz w:val="24"/>
          <w:szCs w:val="24"/>
          <w:lang w:eastAsia="pt-BR"/>
        </w:rPr>
        <w:t>16 de julho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62442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</w:t>
      </w:r>
      <w:r w:rsidR="00624429">
        <w:rPr>
          <w:rFonts w:eastAsia="Times New Roman" w:cstheme="minorHAnsi"/>
          <w:b/>
          <w:sz w:val="24"/>
          <w:szCs w:val="24"/>
          <w:lang w:eastAsia="pt-BR"/>
        </w:rPr>
        <w:t xml:space="preserve">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624429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</w:t>
      </w:r>
      <w:bookmarkStart w:id="0" w:name="_GoBack"/>
      <w:bookmarkEnd w:id="0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31507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922E0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24429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9F385E"/>
    <w:rsid w:val="00A068A0"/>
    <w:rsid w:val="00A11270"/>
    <w:rsid w:val="00A2675D"/>
    <w:rsid w:val="00A82C29"/>
    <w:rsid w:val="00A8600B"/>
    <w:rsid w:val="00AA31E2"/>
    <w:rsid w:val="00AC4E7F"/>
    <w:rsid w:val="00AD4B1A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0AA3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5BA42-7E33-4C1A-932D-58B27A62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2018-06-18T14:06:00Z</cp:lastPrinted>
  <dcterms:created xsi:type="dcterms:W3CDTF">2018-07-09T11:48:00Z</dcterms:created>
  <dcterms:modified xsi:type="dcterms:W3CDTF">2018-07-10T16:18:00Z</dcterms:modified>
</cp:coreProperties>
</file>