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4016C4">
        <w:rPr>
          <w:b/>
          <w:sz w:val="28"/>
          <w:szCs w:val="28"/>
          <w:lang w:val="pt-BR"/>
        </w:rPr>
        <w:t xml:space="preserve">29 DE OUTUBRO </w:t>
      </w:r>
      <w:r w:rsidR="00BA152F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FE2FBA" w:rsidRDefault="0028237D" w:rsidP="001A1349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4016C4">
        <w:rPr>
          <w:sz w:val="28"/>
          <w:szCs w:val="28"/>
          <w:lang w:val="pt-BR"/>
        </w:rPr>
        <w:t>vinte e nove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4016C4">
        <w:rPr>
          <w:sz w:val="28"/>
          <w:szCs w:val="28"/>
          <w:lang w:val="pt-BR"/>
        </w:rPr>
        <w:t>outubro</w:t>
      </w:r>
      <w:r w:rsidR="00230DFB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 dois mil e dez</w:t>
      </w:r>
      <w:r w:rsidR="00BA152F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BA152F">
        <w:rPr>
          <w:sz w:val="28"/>
          <w:szCs w:val="28"/>
          <w:lang w:val="pt-BR"/>
        </w:rPr>
        <w:t xml:space="preserve"> às </w:t>
      </w:r>
      <w:r w:rsidR="009D3278">
        <w:rPr>
          <w:sz w:val="28"/>
          <w:szCs w:val="28"/>
          <w:lang w:val="pt-BR"/>
        </w:rPr>
        <w:t>dezoito</w:t>
      </w:r>
      <w:r w:rsidR="009159BE">
        <w:rPr>
          <w:sz w:val="28"/>
          <w:szCs w:val="28"/>
          <w:lang w:val="pt-BR"/>
        </w:rPr>
        <w:t xml:space="preserve">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4016C4">
        <w:rPr>
          <w:sz w:val="28"/>
          <w:szCs w:val="28"/>
          <w:lang w:val="pt-BR"/>
        </w:rPr>
        <w:t>P</w:t>
      </w:r>
      <w:r w:rsidR="009B2EE3">
        <w:rPr>
          <w:sz w:val="28"/>
          <w:szCs w:val="28"/>
          <w:lang w:val="pt-BR"/>
        </w:rPr>
        <w:t xml:space="preserve">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9D3278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604FE2">
        <w:rPr>
          <w:sz w:val="28"/>
          <w:szCs w:val="28"/>
          <w:lang w:val="pt-BR"/>
        </w:rPr>
        <w:t xml:space="preserve">Leitura </w:t>
      </w:r>
      <w:r w:rsidR="00230DFB">
        <w:rPr>
          <w:sz w:val="28"/>
          <w:szCs w:val="28"/>
          <w:lang w:val="pt-BR"/>
        </w:rPr>
        <w:t>da Ata da Sessão Ordinária Anterior</w:t>
      </w:r>
      <w:r w:rsidR="00230DFB" w:rsidRPr="00230DFB">
        <w:rPr>
          <w:sz w:val="28"/>
          <w:szCs w:val="28"/>
          <w:lang w:val="pt-BR"/>
        </w:rPr>
        <w:t xml:space="preserve"> </w:t>
      </w:r>
      <w:r w:rsidR="00230DFB">
        <w:rPr>
          <w:sz w:val="28"/>
          <w:szCs w:val="28"/>
          <w:lang w:val="pt-BR"/>
        </w:rPr>
        <w:t xml:space="preserve">que, após lida, foi colocada em discussão única e não havendo manifestação, foi lançada em única votação, sendo aprovada por unanimidade dos presentes. </w:t>
      </w:r>
      <w:r w:rsidR="004016C4">
        <w:rPr>
          <w:sz w:val="28"/>
          <w:szCs w:val="28"/>
          <w:lang w:val="pt-BR"/>
        </w:rPr>
        <w:t xml:space="preserve">Leitura do Requerimento nº. 23/18 de autoria dos Vereadores requerendo dispensa de pauta do Projeto de Lei nº. 29/18 do Poder Executivo. Leitura do Projeto de Lei nº. 29/18 do Poder Executivo pleiteando autorização para o Poder Executivo celebrar Termo de Cooperação Técnica com o Instituto de Defesa Agropecuária do Estado de Mato Grosso – INDEA.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722F71">
        <w:rPr>
          <w:sz w:val="28"/>
          <w:szCs w:val="28"/>
          <w:lang w:val="pt-BR"/>
        </w:rPr>
        <w:t>P</w:t>
      </w:r>
      <w:r w:rsidR="005C383A">
        <w:rPr>
          <w:sz w:val="28"/>
          <w:szCs w:val="28"/>
          <w:lang w:val="pt-BR"/>
        </w:rPr>
        <w:t xml:space="preserve">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4016C4">
        <w:rPr>
          <w:sz w:val="28"/>
          <w:szCs w:val="28"/>
          <w:lang w:val="pt-BR"/>
        </w:rPr>
        <w:t>23</w:t>
      </w:r>
      <w:r w:rsidR="00604FE2">
        <w:rPr>
          <w:sz w:val="28"/>
          <w:szCs w:val="28"/>
          <w:lang w:val="pt-BR"/>
        </w:rPr>
        <w:t>/18</w:t>
      </w:r>
      <w:r w:rsidR="0038710A">
        <w:rPr>
          <w:sz w:val="28"/>
          <w:szCs w:val="28"/>
          <w:lang w:val="pt-BR"/>
        </w:rPr>
        <w:t xml:space="preserve">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9D3278">
        <w:rPr>
          <w:sz w:val="28"/>
          <w:szCs w:val="28"/>
          <w:lang w:val="pt-BR"/>
        </w:rPr>
        <w:t xml:space="preserve">votação </w:t>
      </w:r>
      <w:r w:rsidR="0038710A">
        <w:rPr>
          <w:sz w:val="28"/>
          <w:szCs w:val="28"/>
          <w:lang w:val="pt-BR"/>
        </w:rPr>
        <w:t>única,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E7527D">
        <w:rPr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4016C4">
        <w:rPr>
          <w:sz w:val="28"/>
          <w:szCs w:val="28"/>
          <w:lang w:val="pt-BR"/>
        </w:rPr>
        <w:t>29</w:t>
      </w:r>
      <w:r w:rsidR="00604FE2">
        <w:rPr>
          <w:sz w:val="28"/>
          <w:szCs w:val="28"/>
          <w:lang w:val="pt-BR"/>
        </w:rPr>
        <w:t>/18</w:t>
      </w:r>
      <w:r w:rsidR="00831AF1" w:rsidRPr="00831AF1">
        <w:rPr>
          <w:sz w:val="28"/>
          <w:szCs w:val="28"/>
          <w:lang w:val="pt-BR"/>
        </w:rPr>
        <w:t xml:space="preserve">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4016C4">
        <w:rPr>
          <w:i/>
          <w:sz w:val="28"/>
          <w:szCs w:val="28"/>
          <w:lang w:val="pt-BR"/>
        </w:rPr>
        <w:t>autorização para celebração de Termo de Cooperação Técnica com o INDEA</w:t>
      </w:r>
      <w:r w:rsidR="00604FE2" w:rsidRPr="009D3278">
        <w:rPr>
          <w:i/>
          <w:sz w:val="28"/>
          <w:szCs w:val="28"/>
          <w:lang w:val="pt-BR"/>
        </w:rPr>
        <w:t>,</w:t>
      </w:r>
      <w:r w:rsidR="00604FE2">
        <w:rPr>
          <w:i/>
          <w:sz w:val="28"/>
          <w:szCs w:val="28"/>
          <w:lang w:val="pt-BR"/>
        </w:rPr>
        <w:t xml:space="preserve"> </w:t>
      </w:r>
      <w:r w:rsidR="00831AF1">
        <w:rPr>
          <w:sz w:val="28"/>
          <w:szCs w:val="28"/>
          <w:lang w:val="pt-BR"/>
        </w:rPr>
        <w:t xml:space="preserve">com Pareceres Favoráveis emitidos pelas </w:t>
      </w:r>
      <w:r w:rsidR="00E7527D">
        <w:rPr>
          <w:sz w:val="28"/>
          <w:szCs w:val="28"/>
          <w:lang w:val="pt-BR"/>
        </w:rPr>
        <w:t>c</w:t>
      </w:r>
      <w:r w:rsidR="00831AF1">
        <w:rPr>
          <w:sz w:val="28"/>
          <w:szCs w:val="28"/>
          <w:lang w:val="pt-BR"/>
        </w:rPr>
        <w:t>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722F71">
        <w:rPr>
          <w:sz w:val="28"/>
          <w:szCs w:val="28"/>
          <w:lang w:val="pt-BR"/>
        </w:rPr>
        <w:t>trata</w:t>
      </w:r>
      <w:r w:rsidR="00511FCF">
        <w:rPr>
          <w:sz w:val="28"/>
          <w:szCs w:val="28"/>
          <w:lang w:val="pt-BR"/>
        </w:rPr>
        <w:t>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4016C4">
        <w:rPr>
          <w:sz w:val="28"/>
          <w:szCs w:val="28"/>
          <w:lang w:val="pt-BR"/>
        </w:rPr>
        <w:t xml:space="preserve">. </w:t>
      </w:r>
      <w:r w:rsidR="00E7527D">
        <w:rPr>
          <w:sz w:val="28"/>
          <w:szCs w:val="28"/>
          <w:lang w:val="pt-BR"/>
        </w:rPr>
        <w:t xml:space="preserve"> </w:t>
      </w:r>
      <w:r w:rsidR="0038090D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1A1349" w:rsidRDefault="001A1349" w:rsidP="001A1349">
      <w:pPr>
        <w:ind w:left="-284" w:right="-427"/>
        <w:jc w:val="both"/>
        <w:rPr>
          <w:sz w:val="28"/>
          <w:szCs w:val="28"/>
          <w:lang w:val="pt-BR"/>
        </w:rPr>
      </w:pPr>
    </w:p>
    <w:p w:rsidR="001A1349" w:rsidRDefault="001A1349" w:rsidP="001A1349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E7527D" w:rsidRDefault="00E7527D" w:rsidP="00E7527D">
      <w:pPr>
        <w:ind w:left="-284" w:right="-427"/>
        <w:jc w:val="right"/>
        <w:rPr>
          <w:b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lastRenderedPageBreak/>
        <w:t xml:space="preserve">______________________________            </w:t>
      </w:r>
      <w:r w:rsidR="004016C4">
        <w:rPr>
          <w:sz w:val="28"/>
          <w:szCs w:val="28"/>
          <w:lang w:val="pt-BR"/>
        </w:rPr>
        <w:t xml:space="preserve"> </w:t>
      </w:r>
      <w:r w:rsidRPr="00B04592">
        <w:rPr>
          <w:sz w:val="28"/>
          <w:szCs w:val="28"/>
          <w:lang w:val="pt-BR"/>
        </w:rPr>
        <w:t xml:space="preserve">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B04592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AE065C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E7527D" w:rsidRDefault="00E7527D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AE065C" w:rsidP="00E7527D">
      <w:pPr>
        <w:tabs>
          <w:tab w:val="left" w:pos="1680"/>
        </w:tabs>
        <w:ind w:left="-284" w:right="-427"/>
        <w:jc w:val="both"/>
        <w:rPr>
          <w:sz w:val="28"/>
          <w:szCs w:val="28"/>
          <w:lang w:val="pt-BR"/>
        </w:rPr>
      </w:pPr>
      <w:r>
        <w:rPr>
          <w:lang w:val="pt-BR"/>
        </w:rPr>
        <w:tab/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745105" w:rsidRPr="00745105" w:rsidRDefault="00B04592" w:rsidP="001A1349">
      <w:pPr>
        <w:ind w:left="-284" w:right="-427"/>
        <w:rPr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36"/>
          <w:szCs w:val="36"/>
          <w:lang w:val="pt-BR"/>
        </w:rPr>
      </w:pPr>
    </w:p>
    <w:p w:rsidR="00B04592" w:rsidRPr="00745105" w:rsidRDefault="00745105" w:rsidP="00745105">
      <w:pPr>
        <w:tabs>
          <w:tab w:val="left" w:pos="204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bookmarkEnd w:id="0"/>
    </w:p>
    <w:sectPr w:rsidR="00B04592" w:rsidRPr="00745105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1349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0DFB"/>
    <w:rsid w:val="0023306F"/>
    <w:rsid w:val="0023643B"/>
    <w:rsid w:val="00243AEA"/>
    <w:rsid w:val="00243D8B"/>
    <w:rsid w:val="00246280"/>
    <w:rsid w:val="00246B46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16C4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03C7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4FE2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71"/>
    <w:rsid w:val="00722FC6"/>
    <w:rsid w:val="00736450"/>
    <w:rsid w:val="00736936"/>
    <w:rsid w:val="00736CA3"/>
    <w:rsid w:val="0074164C"/>
    <w:rsid w:val="00745105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7F7B6F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D327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E065C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152F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3FEC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7033B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27D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6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65C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64AF-6189-4334-A00D-C7644AC6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115</cp:revision>
  <cp:lastPrinted>2018-02-16T18:25:00Z</cp:lastPrinted>
  <dcterms:created xsi:type="dcterms:W3CDTF">2017-04-12T12:40:00Z</dcterms:created>
  <dcterms:modified xsi:type="dcterms:W3CDTF">2018-11-05T10:47:00Z</dcterms:modified>
</cp:coreProperties>
</file>