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6A5C07" w:rsidP="006A5C07">
      <w:pPr>
        <w:ind w:left="4962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CREDENCIAMENTO DE EMPRESA PARA EXECUÇÃO DOS SERVIÇOS FUNERÁRIOS EM PORTO ESPERIDIÃO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6A5C07">
        <w:rPr>
          <w:sz w:val="26"/>
          <w:szCs w:val="26"/>
        </w:rPr>
        <w:t xml:space="preserve">15 de março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6A5C07" w:rsidRDefault="006A5C07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Os serviços funerários executados na atualidade nesta municipalidade não oferecem dignidade humana, tampouco transparência sobre os direitos a que fazem jus os munícipes assistidos pela Administração Pública, haja vista </w:t>
      </w:r>
      <w:r w:rsidR="00026BA3">
        <w:rPr>
          <w:rFonts w:cstheme="minorHAnsi"/>
          <w:color w:val="333333"/>
          <w:sz w:val="26"/>
          <w:szCs w:val="26"/>
          <w:shd w:val="clear" w:color="auto" w:fill="FFFFFF"/>
        </w:rPr>
        <w:t>a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s </w:t>
      </w:r>
      <w:r w:rsidR="00026BA3">
        <w:rPr>
          <w:rFonts w:cstheme="minorHAnsi"/>
          <w:color w:val="333333"/>
          <w:sz w:val="26"/>
          <w:szCs w:val="26"/>
          <w:shd w:val="clear" w:color="auto" w:fill="FFFFFF"/>
        </w:rPr>
        <w:t>muitas reclamações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por parte dos que velam seus entes</w:t>
      </w:r>
      <w:r w:rsidR="00026BA3">
        <w:rPr>
          <w:rFonts w:cstheme="minorHAnsi"/>
          <w:color w:val="333333"/>
          <w:sz w:val="26"/>
          <w:szCs w:val="26"/>
          <w:shd w:val="clear" w:color="auto" w:fill="FFFFFF"/>
        </w:rPr>
        <w:t>, testemunhando a falta de entendimento entre familiares e empresa prestadora desse serviço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026BA3" w:rsidRDefault="00026BA3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026BA3" w:rsidRDefault="00026BA3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Atualmente, há desentendimento no translado, no fornecimento das urnas funerárias e dos paramentos,</w:t>
      </w:r>
      <w:r w:rsidR="00FD66F0">
        <w:rPr>
          <w:rFonts w:cstheme="minorHAnsi"/>
          <w:color w:val="333333"/>
          <w:sz w:val="26"/>
          <w:szCs w:val="26"/>
          <w:shd w:val="clear" w:color="auto" w:fill="FFFFFF"/>
        </w:rPr>
        <w:t xml:space="preserve"> no cortejo até o cemitério, vestimentas, produtos de cozinha, entre outros.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</w:p>
    <w:p w:rsidR="00026BA3" w:rsidRDefault="00026BA3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026BA3" w:rsidRDefault="00026BA3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O credenciamento de empresa por meio de processo licitatório trar</w:t>
      </w:r>
      <w:r w:rsidR="00FD66F0">
        <w:rPr>
          <w:rFonts w:cstheme="minorHAnsi"/>
          <w:color w:val="333333"/>
          <w:sz w:val="26"/>
          <w:szCs w:val="26"/>
          <w:shd w:val="clear" w:color="auto" w:fill="FFFFFF"/>
        </w:rPr>
        <w:t>á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luz à problemática, sanando de vez a lacuna ora existente, uma vez que a empresa presta</w:t>
      </w:r>
      <w:r w:rsidR="00FD66F0">
        <w:rPr>
          <w:rFonts w:cstheme="minorHAnsi"/>
          <w:color w:val="333333"/>
          <w:sz w:val="26"/>
          <w:szCs w:val="26"/>
          <w:shd w:val="clear" w:color="auto" w:fill="FFFFFF"/>
        </w:rPr>
        <w:t>rá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o serviço funerário ao assistido pela Secretaria Municipal de Assistência Social de acordo com </w:t>
      </w:r>
      <w:r w:rsidR="00FD66F0">
        <w:rPr>
          <w:rFonts w:cstheme="minorHAnsi"/>
          <w:color w:val="333333"/>
          <w:sz w:val="26"/>
          <w:szCs w:val="26"/>
          <w:shd w:val="clear" w:color="auto" w:fill="FFFFFF"/>
        </w:rPr>
        <w:t xml:space="preserve">o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exposto na licitação, não furtando de suas responsabilidades</w:t>
      </w:r>
      <w:r w:rsidR="00FD66F0">
        <w:rPr>
          <w:rFonts w:cstheme="minorHAnsi"/>
          <w:color w:val="333333"/>
          <w:sz w:val="26"/>
          <w:szCs w:val="26"/>
          <w:shd w:val="clear" w:color="auto" w:fill="FFFFFF"/>
        </w:rPr>
        <w:t>,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como também traria oportunidade para a Prefeitura Municipal adquirir esses serviços por preços mais moderados</w:t>
      </w:r>
      <w:r w:rsidR="004F7595">
        <w:rPr>
          <w:rFonts w:cstheme="minorHAnsi"/>
          <w:color w:val="333333"/>
          <w:sz w:val="26"/>
          <w:szCs w:val="26"/>
          <w:shd w:val="clear" w:color="auto" w:fill="FFFFFF"/>
        </w:rPr>
        <w:t xml:space="preserve"> (cópia anexa)</w:t>
      </w:r>
      <w:bookmarkStart w:id="0" w:name="_GoBack"/>
      <w:bookmarkEnd w:id="0"/>
      <w:r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6A5C07" w:rsidRDefault="006A5C07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Pr="0052547E" w:rsidRDefault="00697BCA" w:rsidP="00614F91">
      <w:pPr>
        <w:spacing w:line="240" w:lineRule="auto"/>
        <w:ind w:left="-567" w:right="-710"/>
        <w:rPr>
          <w:sz w:val="26"/>
          <w:szCs w:val="26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F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>ace ao exposto, solicito o deferimento desta, com rápido despacho ao Executivo.</w:t>
      </w: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FD66F0" w:rsidRDefault="00FD66F0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5B00BC" w:rsidRDefault="00700F0F" w:rsidP="00BA4D8D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>Ricardo Pereira Junqueira</w:t>
      </w:r>
    </w:p>
    <w:p w:rsidR="006B11CC" w:rsidRPr="005B07F6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6A5C0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30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6A5C0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30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6BA3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4F7595"/>
    <w:rsid w:val="00512F08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A5C07"/>
    <w:rsid w:val="006B11CC"/>
    <w:rsid w:val="006B47A5"/>
    <w:rsid w:val="006B71E2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D66F0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2021-03-15T10:22:00Z</cp:lastPrinted>
  <dcterms:created xsi:type="dcterms:W3CDTF">2021-03-15T09:53:00Z</dcterms:created>
  <dcterms:modified xsi:type="dcterms:W3CDTF">2021-03-15T10:22:00Z</dcterms:modified>
</cp:coreProperties>
</file>