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4B2784" w:rsidP="009E43ED">
      <w:pPr>
        <w:ind w:left="4820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ADOÇÃO E CUMPRIMENTO DAS LEIS FEDERAL E ESTADUAL N</w:t>
      </w:r>
      <w:r>
        <w:rPr>
          <w:b/>
          <w:bCs/>
          <w:sz w:val="26"/>
          <w:szCs w:val="26"/>
          <w:u w:val="single"/>
          <w:vertAlign w:val="superscript"/>
        </w:rPr>
        <w:t>os</w:t>
      </w:r>
      <w:r>
        <w:rPr>
          <w:b/>
          <w:bCs/>
          <w:sz w:val="26"/>
          <w:szCs w:val="26"/>
        </w:rPr>
        <w:t>. 14.126/21 E 10.664/21, RESPECTIVAMENTE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4B2784">
        <w:rPr>
          <w:sz w:val="26"/>
          <w:szCs w:val="26"/>
        </w:rPr>
        <w:t xml:space="preserve">05 de abril </w:t>
      </w:r>
      <w:r w:rsidR="00F26899">
        <w:rPr>
          <w:sz w:val="26"/>
          <w:szCs w:val="26"/>
        </w:rPr>
        <w:t>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700F0F" w:rsidRDefault="00700F0F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753F5E" w:rsidRDefault="00753F5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F3A37" w:rsidRDefault="004B2784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As Leis em tela preconizam e reconhecem os direitos de pessoas especiais portadoras de deficiências sensoriais, do tipo visual</w:t>
      </w:r>
      <w:r w:rsidR="009F3A3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9F3A37">
        <w:rPr>
          <w:sz w:val="26"/>
          <w:szCs w:val="26"/>
        </w:rPr>
        <w:t>classificadas como visão monocular.</w:t>
      </w:r>
      <w:r>
        <w:rPr>
          <w:sz w:val="26"/>
          <w:szCs w:val="26"/>
        </w:rPr>
        <w:t xml:space="preserve"> </w:t>
      </w:r>
    </w:p>
    <w:p w:rsidR="009F3A37" w:rsidRDefault="009F3A37" w:rsidP="00D0323E">
      <w:pPr>
        <w:spacing w:line="240" w:lineRule="auto"/>
        <w:ind w:left="-567" w:right="-710"/>
        <w:rPr>
          <w:sz w:val="26"/>
          <w:szCs w:val="26"/>
        </w:rPr>
      </w:pPr>
    </w:p>
    <w:p w:rsidR="009F3A37" w:rsidRDefault="009F3A37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Em Porto Esperidião existem dezenas de cidadãos catalogados com essa deficiência, inclusive pertencentes ao quadro de servidores da Administração Pública Municipal.</w:t>
      </w:r>
    </w:p>
    <w:p w:rsidR="009F3A37" w:rsidRDefault="009F3A37" w:rsidP="00D0323E">
      <w:pPr>
        <w:spacing w:line="240" w:lineRule="auto"/>
        <w:ind w:left="-567" w:right="-710"/>
        <w:rPr>
          <w:sz w:val="26"/>
          <w:szCs w:val="26"/>
        </w:rPr>
      </w:pPr>
    </w:p>
    <w:p w:rsidR="004B2784" w:rsidRDefault="009F3A37" w:rsidP="00D0323E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Adotar e executar as referidas leis será sinônimo de cidadania e reconhecimento de igualdade aos que portam essa insuficiência visual, sendo amparo destes contra discriminação e preconceitos de terceiros</w:t>
      </w:r>
      <w:bookmarkStart w:id="0" w:name="_GoBack"/>
      <w:bookmarkEnd w:id="0"/>
      <w:r>
        <w:rPr>
          <w:sz w:val="26"/>
          <w:szCs w:val="26"/>
        </w:rPr>
        <w:t xml:space="preserve">.  </w:t>
      </w:r>
      <w:r w:rsidR="004B2784">
        <w:rPr>
          <w:sz w:val="26"/>
          <w:szCs w:val="26"/>
        </w:rPr>
        <w:t xml:space="preserve"> </w:t>
      </w:r>
    </w:p>
    <w:p w:rsidR="004B2784" w:rsidRDefault="004B2784" w:rsidP="00D0323E">
      <w:pPr>
        <w:spacing w:line="240" w:lineRule="auto"/>
        <w:ind w:left="-567" w:right="-710"/>
        <w:rPr>
          <w:sz w:val="26"/>
          <w:szCs w:val="26"/>
        </w:rPr>
      </w:pPr>
    </w:p>
    <w:p w:rsidR="0052547E" w:rsidRDefault="009634B4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color w:val="333333"/>
          <w:sz w:val="26"/>
          <w:szCs w:val="26"/>
          <w:shd w:val="clear" w:color="auto" w:fill="FFFFFF"/>
        </w:rPr>
        <w:t>Isto po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sto,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postulo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o deferimento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 xml:space="preserve"> desta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para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>cumprimento</w:t>
      </w:r>
      <w:r w:rsidR="00C27F1E">
        <w:rPr>
          <w:rFonts w:cstheme="minorHAnsi"/>
          <w:color w:val="333333"/>
          <w:sz w:val="26"/>
          <w:szCs w:val="26"/>
          <w:shd w:val="clear" w:color="auto" w:fill="FFFFFF"/>
        </w:rPr>
        <w:t xml:space="preserve"> do que se </w:t>
      </w:r>
      <w:r w:rsidR="002D54DD">
        <w:rPr>
          <w:rFonts w:cstheme="minorHAnsi"/>
          <w:color w:val="333333"/>
          <w:sz w:val="26"/>
          <w:szCs w:val="26"/>
          <w:shd w:val="clear" w:color="auto" w:fill="FFFFFF"/>
        </w:rPr>
        <w:t>indica</w:t>
      </w:r>
      <w:r w:rsidR="00614F91">
        <w:rPr>
          <w:rFonts w:cstheme="minorHAnsi"/>
          <w:color w:val="333333"/>
          <w:sz w:val="26"/>
          <w:szCs w:val="26"/>
          <w:shd w:val="clear" w:color="auto" w:fill="FFFFFF"/>
        </w:rPr>
        <w:t>.</w:t>
      </w:r>
    </w:p>
    <w:p w:rsidR="009F3A37" w:rsidRDefault="009F3A37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2D54DD" w:rsidRPr="00D0323E" w:rsidRDefault="002D54D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2D54DD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André de França Rosa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4B278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36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4B278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36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1752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784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53F5E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3A37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2021-04-05T11:44:00Z</cp:lastPrinted>
  <dcterms:created xsi:type="dcterms:W3CDTF">2021-04-05T11:16:00Z</dcterms:created>
  <dcterms:modified xsi:type="dcterms:W3CDTF">2021-04-05T11:44:00Z</dcterms:modified>
</cp:coreProperties>
</file>