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6559B5" w:rsidP="006559B5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DISPONIBILIZAÇÃO DE UMA PÁ CARREGADEIRA E UM BASCULANTE PARA SERVIÇOS EMERGENCIAIS NO DISTRITO DE VILA CARDOSO.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4B2784">
        <w:rPr>
          <w:sz w:val="26"/>
          <w:szCs w:val="26"/>
        </w:rPr>
        <w:t xml:space="preserve">05 de abril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753F5E" w:rsidRDefault="00753F5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6559B5" w:rsidRDefault="006559B5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Mesmo com o recente patrolamento, nas regiões de Pau a Pique, Assentamento Rural São Pedro e Alegrete, as estradas se encontram suscetíveis a estragos provindos de enxurradas pluviais, muito devido aos acentuados declives, situação por qual essas vias dessas localidades não suportam o período chuvoso, vindo a dificultar o transito e escoamento de produtos. </w:t>
      </w:r>
    </w:p>
    <w:p w:rsidR="006559B5" w:rsidRDefault="006559B5" w:rsidP="00D0323E">
      <w:pPr>
        <w:spacing w:line="240" w:lineRule="auto"/>
        <w:ind w:left="-567" w:right="-710"/>
        <w:rPr>
          <w:sz w:val="26"/>
          <w:szCs w:val="26"/>
        </w:rPr>
      </w:pPr>
    </w:p>
    <w:p w:rsidR="006559B5" w:rsidRDefault="006559B5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Com propósito de sanar essa problemática, indicamos que o Executivo disponibilize um trator pá carregadeira e um caminhão basculante para execução de serviços emergenciais, maquinário que deverá ficar baseado no Distrito de </w:t>
      </w:r>
      <w:r w:rsidR="00A167E9">
        <w:rPr>
          <w:sz w:val="26"/>
          <w:szCs w:val="26"/>
        </w:rPr>
        <w:t>Vila Cardoso em espécie de plantão</w:t>
      </w:r>
      <w:bookmarkStart w:id="0" w:name="_GoBack"/>
      <w:bookmarkEnd w:id="0"/>
      <w:r w:rsidR="00A167E9">
        <w:rPr>
          <w:sz w:val="26"/>
          <w:szCs w:val="26"/>
        </w:rPr>
        <w:t>.</w:t>
      </w:r>
    </w:p>
    <w:p w:rsidR="006559B5" w:rsidRDefault="006559B5" w:rsidP="00D0323E">
      <w:pPr>
        <w:spacing w:line="240" w:lineRule="auto"/>
        <w:ind w:left="-567" w:right="-710"/>
        <w:rPr>
          <w:sz w:val="26"/>
          <w:szCs w:val="26"/>
        </w:rPr>
      </w:pPr>
    </w:p>
    <w:p w:rsidR="0052547E" w:rsidRDefault="009634B4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Isto po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sto,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postulo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o deferimento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desta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para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cumprimento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do que se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indica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9F3A37" w:rsidRDefault="009F3A37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2D54DD" w:rsidRPr="00D0323E" w:rsidRDefault="002D54DD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2D54DD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André de França Rosa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4B278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  <w:r w:rsidR="006559B5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4B278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  <w:r w:rsidR="006559B5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1752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784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59B5"/>
    <w:rsid w:val="00657EF0"/>
    <w:rsid w:val="00660BBC"/>
    <w:rsid w:val="00671CD0"/>
    <w:rsid w:val="006750CD"/>
    <w:rsid w:val="00684D69"/>
    <w:rsid w:val="00685024"/>
    <w:rsid w:val="006864F6"/>
    <w:rsid w:val="00687F08"/>
    <w:rsid w:val="0069080D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53F5E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3A37"/>
    <w:rsid w:val="009F4583"/>
    <w:rsid w:val="009F6EE4"/>
    <w:rsid w:val="00A01FD3"/>
    <w:rsid w:val="00A07BF4"/>
    <w:rsid w:val="00A11E1D"/>
    <w:rsid w:val="00A160F3"/>
    <w:rsid w:val="00A167E9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2021-04-05T14:29:00Z</cp:lastPrinted>
  <dcterms:created xsi:type="dcterms:W3CDTF">2021-04-05T14:14:00Z</dcterms:created>
  <dcterms:modified xsi:type="dcterms:W3CDTF">2021-04-05T14:29:00Z</dcterms:modified>
</cp:coreProperties>
</file>