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1CBFA" w14:textId="77777777" w:rsidR="00057DB2" w:rsidRDefault="00057DB2" w:rsidP="00DC46AA">
      <w:pPr>
        <w:ind w:left="3828" w:right="-710"/>
        <w:rPr>
          <w:b/>
          <w:bCs/>
        </w:rPr>
      </w:pPr>
    </w:p>
    <w:p w14:paraId="2D8AF549" w14:textId="1F70ED50" w:rsidR="005B00BC" w:rsidRPr="005B07F6" w:rsidRDefault="00DD749C" w:rsidP="00DD749C">
      <w:pPr>
        <w:ind w:left="5103" w:right="-710"/>
        <w:rPr>
          <w:b/>
          <w:sz w:val="26"/>
          <w:szCs w:val="26"/>
        </w:rPr>
      </w:pPr>
      <w:r>
        <w:rPr>
          <w:b/>
          <w:bCs/>
          <w:sz w:val="26"/>
          <w:szCs w:val="26"/>
        </w:rPr>
        <w:t>CASCALHAMENTO E PATROLAMENTO DAS ESTRADAS DA COMUNIDADE RECANTO DA ÁGUAS</w:t>
      </w:r>
      <w:r w:rsidR="0052547E">
        <w:rPr>
          <w:b/>
          <w:bCs/>
          <w:sz w:val="26"/>
          <w:szCs w:val="26"/>
        </w:rPr>
        <w:t>.</w:t>
      </w:r>
    </w:p>
    <w:p w14:paraId="46F0C597" w14:textId="77777777" w:rsidR="005B00BC" w:rsidRPr="005B00BC" w:rsidRDefault="005B00BC" w:rsidP="00DC46AA">
      <w:pPr>
        <w:ind w:left="3828" w:right="-710"/>
        <w:jc w:val="left"/>
        <w:rPr>
          <w:b/>
        </w:rPr>
      </w:pPr>
    </w:p>
    <w:p w14:paraId="1DD9040E" w14:textId="77777777" w:rsidR="00EE5DCE" w:rsidRDefault="00EE5DCE" w:rsidP="000A5F4F">
      <w:pPr>
        <w:ind w:left="-426" w:right="-710"/>
        <w:rPr>
          <w:b/>
          <w:iCs/>
          <w:sz w:val="26"/>
          <w:szCs w:val="26"/>
        </w:rPr>
      </w:pPr>
    </w:p>
    <w:p w14:paraId="297D4A87" w14:textId="77777777" w:rsidR="00DC00F3" w:rsidRPr="00EE5DCE" w:rsidRDefault="00D24AFC" w:rsidP="00EE5DCE">
      <w:pPr>
        <w:ind w:left="-567" w:right="-710"/>
        <w:rPr>
          <w:b/>
          <w:iCs/>
          <w:sz w:val="26"/>
          <w:szCs w:val="26"/>
        </w:rPr>
      </w:pPr>
      <w:r w:rsidRPr="00EE5DCE">
        <w:rPr>
          <w:b/>
          <w:iCs/>
          <w:sz w:val="26"/>
          <w:szCs w:val="26"/>
        </w:rPr>
        <w:t>Excelentíssimo Presidente,</w:t>
      </w:r>
    </w:p>
    <w:p w14:paraId="46A0F4C9" w14:textId="77777777" w:rsidR="0063667B" w:rsidRPr="00EE5DCE" w:rsidRDefault="0063667B" w:rsidP="00EE5DCE">
      <w:pPr>
        <w:ind w:left="-567" w:right="-710"/>
        <w:rPr>
          <w:sz w:val="26"/>
          <w:szCs w:val="26"/>
        </w:rPr>
      </w:pPr>
    </w:p>
    <w:p w14:paraId="403ECCAA" w14:textId="7D5902E4" w:rsidR="00687878" w:rsidRDefault="00302349" w:rsidP="00687878">
      <w:pPr>
        <w:ind w:left="-567" w:right="-710"/>
        <w:rPr>
          <w:sz w:val="26"/>
          <w:szCs w:val="26"/>
        </w:rPr>
      </w:pPr>
      <w:r>
        <w:rPr>
          <w:sz w:val="26"/>
          <w:szCs w:val="26"/>
        </w:rPr>
        <w:t>Apresent</w:t>
      </w:r>
      <w:r w:rsidR="00D824CF">
        <w:rPr>
          <w:sz w:val="26"/>
          <w:szCs w:val="26"/>
        </w:rPr>
        <w:t xml:space="preserve">amos </w:t>
      </w:r>
      <w:r>
        <w:rPr>
          <w:sz w:val="26"/>
          <w:szCs w:val="26"/>
        </w:rPr>
        <w:t xml:space="preserve">a Vossa Excelência, nos termos dos artigos 113 e 114 do Regimento Interno deste Parlamento Municipal, a presente Indicação, a ser encaminhada ao Excelentíssimo </w:t>
      </w:r>
      <w:r w:rsidR="00B20DC6">
        <w:rPr>
          <w:b/>
          <w:sz w:val="26"/>
          <w:szCs w:val="26"/>
        </w:rPr>
        <w:t>Martins Dias de Oliveira</w:t>
      </w:r>
      <w:r w:rsidR="00AB6E75">
        <w:rPr>
          <w:b/>
          <w:sz w:val="26"/>
          <w:szCs w:val="26"/>
        </w:rPr>
        <w:t xml:space="preserve"> – </w:t>
      </w:r>
      <w:r w:rsidR="00AB6E75">
        <w:rPr>
          <w:sz w:val="26"/>
          <w:szCs w:val="26"/>
        </w:rPr>
        <w:t>Prefeito Municipal</w:t>
      </w:r>
      <w:r w:rsidR="00A8409E">
        <w:rPr>
          <w:sz w:val="26"/>
          <w:szCs w:val="26"/>
        </w:rPr>
        <w:t>.</w:t>
      </w:r>
    </w:p>
    <w:p w14:paraId="5AD0E2C8" w14:textId="77777777" w:rsidR="00DD749C" w:rsidRDefault="00DD749C" w:rsidP="00687878">
      <w:pPr>
        <w:ind w:left="-567" w:right="-710"/>
        <w:rPr>
          <w:sz w:val="26"/>
          <w:szCs w:val="26"/>
        </w:rPr>
      </w:pPr>
    </w:p>
    <w:p w14:paraId="2D65A962" w14:textId="77777777" w:rsidR="005B00BC" w:rsidRPr="00EE5DCE" w:rsidRDefault="005B00BC" w:rsidP="00687878">
      <w:pPr>
        <w:ind w:left="-567" w:right="-710"/>
        <w:jc w:val="right"/>
        <w:rPr>
          <w:sz w:val="26"/>
          <w:szCs w:val="26"/>
        </w:rPr>
      </w:pPr>
      <w:r w:rsidRPr="00EE5DCE">
        <w:rPr>
          <w:sz w:val="26"/>
          <w:szCs w:val="26"/>
        </w:rPr>
        <w:t xml:space="preserve">Plenário das Deliberações José Serafim Borges, </w:t>
      </w:r>
    </w:p>
    <w:p w14:paraId="301FD857" w14:textId="57316619" w:rsidR="005B00BC" w:rsidRPr="00EE5DCE" w:rsidRDefault="00B2225C" w:rsidP="00687878">
      <w:pPr>
        <w:ind w:left="-567" w:right="-710"/>
        <w:jc w:val="right"/>
        <w:rPr>
          <w:b/>
          <w:sz w:val="26"/>
          <w:szCs w:val="26"/>
        </w:rPr>
      </w:pPr>
      <w:r>
        <w:rPr>
          <w:sz w:val="26"/>
          <w:szCs w:val="26"/>
        </w:rPr>
        <w:t xml:space="preserve">Porto Esperidião – MT, </w:t>
      </w:r>
      <w:r w:rsidR="00CC5146">
        <w:rPr>
          <w:sz w:val="26"/>
          <w:szCs w:val="26"/>
        </w:rPr>
        <w:t xml:space="preserve">07 de </w:t>
      </w:r>
      <w:r w:rsidR="0039383F">
        <w:rPr>
          <w:sz w:val="26"/>
          <w:szCs w:val="26"/>
        </w:rPr>
        <w:t xml:space="preserve">março </w:t>
      </w:r>
      <w:r w:rsidR="00CC5146">
        <w:rPr>
          <w:sz w:val="26"/>
          <w:szCs w:val="26"/>
        </w:rPr>
        <w:t>de 2022</w:t>
      </w:r>
      <w:r w:rsidR="005B00BC" w:rsidRPr="00EE5DCE">
        <w:rPr>
          <w:sz w:val="26"/>
          <w:szCs w:val="26"/>
        </w:rPr>
        <w:t>.</w:t>
      </w:r>
    </w:p>
    <w:p w14:paraId="50BB3CE0" w14:textId="77777777" w:rsidR="005B00BC" w:rsidRDefault="005B00BC" w:rsidP="00687878">
      <w:pPr>
        <w:ind w:left="-567" w:right="-710"/>
        <w:rPr>
          <w:b/>
        </w:rPr>
      </w:pPr>
    </w:p>
    <w:p w14:paraId="51E810AB" w14:textId="77777777" w:rsidR="0093495F" w:rsidRDefault="0093495F" w:rsidP="00687878">
      <w:pPr>
        <w:spacing w:line="240" w:lineRule="auto"/>
        <w:ind w:left="-567" w:right="-710"/>
        <w:jc w:val="center"/>
        <w:rPr>
          <w:b/>
          <w:sz w:val="26"/>
          <w:szCs w:val="26"/>
          <w:u w:val="single"/>
        </w:rPr>
      </w:pPr>
    </w:p>
    <w:p w14:paraId="3A1B2ADA" w14:textId="7D416C63" w:rsidR="009D66DD" w:rsidRPr="005B07F6" w:rsidRDefault="009248E9" w:rsidP="00687878">
      <w:pPr>
        <w:spacing w:line="240" w:lineRule="auto"/>
        <w:ind w:left="-567" w:right="-710"/>
        <w:jc w:val="center"/>
        <w:rPr>
          <w:b/>
          <w:sz w:val="26"/>
          <w:szCs w:val="26"/>
          <w:u w:val="single"/>
        </w:rPr>
      </w:pPr>
      <w:r w:rsidRPr="005B07F6">
        <w:rPr>
          <w:b/>
          <w:sz w:val="26"/>
          <w:szCs w:val="26"/>
          <w:u w:val="single"/>
        </w:rPr>
        <w:t>JUSTIFICATIVA</w:t>
      </w:r>
    </w:p>
    <w:p w14:paraId="3F47BFFE" w14:textId="77777777" w:rsidR="009B75DD" w:rsidRPr="005B07F6" w:rsidRDefault="009B75DD" w:rsidP="00687878">
      <w:pPr>
        <w:spacing w:line="240" w:lineRule="auto"/>
        <w:ind w:left="-567" w:right="-710"/>
        <w:rPr>
          <w:b/>
          <w:sz w:val="26"/>
          <w:szCs w:val="26"/>
        </w:rPr>
      </w:pPr>
    </w:p>
    <w:p w14:paraId="666681EC" w14:textId="61F42588" w:rsidR="00DD749C" w:rsidRPr="00DD749C" w:rsidRDefault="00DD749C" w:rsidP="00DD749C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  <w:r w:rsidRPr="00DD749C">
        <w:rPr>
          <w:rFonts w:cstheme="minorHAnsi"/>
          <w:sz w:val="26"/>
          <w:szCs w:val="26"/>
          <w:shd w:val="clear" w:color="auto" w:fill="FFFFFF"/>
        </w:rPr>
        <w:t xml:space="preserve">Este Vereador, em visita recente à </w:t>
      </w:r>
      <w:r>
        <w:rPr>
          <w:rFonts w:cstheme="minorHAnsi"/>
          <w:sz w:val="26"/>
          <w:szCs w:val="26"/>
          <w:shd w:val="clear" w:color="auto" w:fill="FFFFFF"/>
        </w:rPr>
        <w:t xml:space="preserve">Comunidade </w:t>
      </w:r>
      <w:r w:rsidRPr="00DD749C">
        <w:rPr>
          <w:rFonts w:cstheme="minorHAnsi"/>
          <w:sz w:val="26"/>
          <w:szCs w:val="26"/>
          <w:shd w:val="clear" w:color="auto" w:fill="FFFFFF"/>
        </w:rPr>
        <w:t xml:space="preserve">Recanto das Águas, </w:t>
      </w:r>
      <w:r>
        <w:rPr>
          <w:rFonts w:cstheme="minorHAnsi"/>
          <w:sz w:val="26"/>
          <w:szCs w:val="26"/>
          <w:shd w:val="clear" w:color="auto" w:fill="FFFFFF"/>
        </w:rPr>
        <w:t>constat</w:t>
      </w:r>
      <w:r w:rsidRPr="00DD749C">
        <w:rPr>
          <w:rFonts w:cstheme="minorHAnsi"/>
          <w:sz w:val="26"/>
          <w:szCs w:val="26"/>
          <w:shd w:val="clear" w:color="auto" w:fill="FFFFFF"/>
        </w:rPr>
        <w:t xml:space="preserve">ou </w:t>
      </w:r>
      <w:r>
        <w:rPr>
          <w:rFonts w:cstheme="minorHAnsi"/>
          <w:sz w:val="26"/>
          <w:szCs w:val="26"/>
          <w:shd w:val="clear" w:color="auto" w:fill="FFFFFF"/>
        </w:rPr>
        <w:t xml:space="preserve">que </w:t>
      </w:r>
      <w:r w:rsidRPr="00DD749C">
        <w:rPr>
          <w:rFonts w:cstheme="minorHAnsi"/>
          <w:sz w:val="26"/>
          <w:szCs w:val="26"/>
          <w:shd w:val="clear" w:color="auto" w:fill="FFFFFF"/>
        </w:rPr>
        <w:t xml:space="preserve">as estradas dessa localidade </w:t>
      </w:r>
      <w:r>
        <w:rPr>
          <w:rFonts w:cstheme="minorHAnsi"/>
          <w:sz w:val="26"/>
          <w:szCs w:val="26"/>
          <w:shd w:val="clear" w:color="auto" w:fill="FFFFFF"/>
        </w:rPr>
        <w:t xml:space="preserve">estão </w:t>
      </w:r>
      <w:r w:rsidRPr="00DD749C">
        <w:rPr>
          <w:rFonts w:cstheme="minorHAnsi"/>
          <w:sz w:val="26"/>
          <w:szCs w:val="26"/>
          <w:shd w:val="clear" w:color="auto" w:fill="FFFFFF"/>
        </w:rPr>
        <w:t>erodidas</w:t>
      </w:r>
      <w:r>
        <w:rPr>
          <w:rFonts w:cstheme="minorHAnsi"/>
          <w:sz w:val="26"/>
          <w:szCs w:val="26"/>
          <w:shd w:val="clear" w:color="auto" w:fill="FFFFFF"/>
        </w:rPr>
        <w:t xml:space="preserve"> devido às enxurradas de águas pluviais do período chuvoso</w:t>
      </w:r>
      <w:r w:rsidRPr="00DD749C">
        <w:rPr>
          <w:rFonts w:cstheme="minorHAnsi"/>
          <w:sz w:val="26"/>
          <w:szCs w:val="26"/>
          <w:shd w:val="clear" w:color="auto" w:fill="FFFFFF"/>
        </w:rPr>
        <w:t xml:space="preserve">, necessitando de </w:t>
      </w:r>
      <w:r>
        <w:rPr>
          <w:rFonts w:cstheme="minorHAnsi"/>
          <w:sz w:val="26"/>
          <w:szCs w:val="26"/>
          <w:shd w:val="clear" w:color="auto" w:fill="FFFFFF"/>
        </w:rPr>
        <w:t>cascalhamento e</w:t>
      </w:r>
      <w:r w:rsidRPr="00DD749C">
        <w:rPr>
          <w:rFonts w:cstheme="minorHAnsi"/>
          <w:sz w:val="26"/>
          <w:szCs w:val="26"/>
          <w:shd w:val="clear" w:color="auto" w:fill="FFFFFF"/>
        </w:rPr>
        <w:t xml:space="preserve"> patrolamento</w:t>
      </w:r>
      <w:r>
        <w:rPr>
          <w:rFonts w:cstheme="minorHAnsi"/>
          <w:sz w:val="26"/>
          <w:szCs w:val="26"/>
          <w:shd w:val="clear" w:color="auto" w:fill="FFFFFF"/>
        </w:rPr>
        <w:t>, como também de construção de boca de lobos n</w:t>
      </w:r>
      <w:r w:rsidR="00580AF7">
        <w:rPr>
          <w:rFonts w:cstheme="minorHAnsi"/>
          <w:sz w:val="26"/>
          <w:szCs w:val="26"/>
          <w:shd w:val="clear" w:color="auto" w:fill="FFFFFF"/>
        </w:rPr>
        <w:t>a</w:t>
      </w:r>
      <w:r>
        <w:rPr>
          <w:rFonts w:cstheme="minorHAnsi"/>
          <w:sz w:val="26"/>
          <w:szCs w:val="26"/>
          <w:shd w:val="clear" w:color="auto" w:fill="FFFFFF"/>
        </w:rPr>
        <w:t xml:space="preserve">s </w:t>
      </w:r>
      <w:r w:rsidR="00580AF7">
        <w:rPr>
          <w:rFonts w:cstheme="minorHAnsi"/>
          <w:sz w:val="26"/>
          <w:szCs w:val="26"/>
          <w:shd w:val="clear" w:color="auto" w:fill="FFFFFF"/>
        </w:rPr>
        <w:t xml:space="preserve">extremidades dos </w:t>
      </w:r>
      <w:r>
        <w:rPr>
          <w:rFonts w:cstheme="minorHAnsi"/>
          <w:sz w:val="26"/>
          <w:szCs w:val="26"/>
          <w:shd w:val="clear" w:color="auto" w:fill="FFFFFF"/>
        </w:rPr>
        <w:t>manilhamentos</w:t>
      </w:r>
      <w:r w:rsidRPr="00DD749C">
        <w:rPr>
          <w:rFonts w:cstheme="minorHAnsi"/>
          <w:sz w:val="26"/>
          <w:szCs w:val="26"/>
          <w:shd w:val="clear" w:color="auto" w:fill="FFFFFF"/>
        </w:rPr>
        <w:t>.</w:t>
      </w:r>
    </w:p>
    <w:p w14:paraId="05931F38" w14:textId="77777777" w:rsidR="00DD749C" w:rsidRPr="00DD749C" w:rsidRDefault="00DD749C" w:rsidP="00DD749C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</w:p>
    <w:p w14:paraId="78214AB5" w14:textId="677DCCE5" w:rsidR="00DD749C" w:rsidRPr="00DD749C" w:rsidRDefault="00580AF7" w:rsidP="00DD749C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  <w:r>
        <w:rPr>
          <w:rFonts w:cstheme="minorHAnsi"/>
          <w:sz w:val="26"/>
          <w:szCs w:val="26"/>
          <w:shd w:val="clear" w:color="auto" w:fill="FFFFFF"/>
        </w:rPr>
        <w:t>E</w:t>
      </w:r>
      <w:r w:rsidR="00DD749C" w:rsidRPr="00DD749C">
        <w:rPr>
          <w:rFonts w:cstheme="minorHAnsi"/>
          <w:sz w:val="26"/>
          <w:szCs w:val="26"/>
          <w:shd w:val="clear" w:color="auto" w:fill="FFFFFF"/>
        </w:rPr>
        <w:t>ssa localidade tem produção agrícola e hortifrutigranjeiros bem acentuados, com várias parentelas assentadas exercendo a agricultura familiar, o que certamente contribui para o equilíbrio fiscal da municipalidade</w:t>
      </w:r>
      <w:r w:rsidR="00DD749C">
        <w:rPr>
          <w:rFonts w:cstheme="minorHAnsi"/>
          <w:sz w:val="26"/>
          <w:szCs w:val="26"/>
          <w:shd w:val="clear" w:color="auto" w:fill="FFFFFF"/>
        </w:rPr>
        <w:t>, além do transporte escolar que por ali trafega</w:t>
      </w:r>
      <w:r w:rsidR="00DD749C" w:rsidRPr="00DD749C">
        <w:rPr>
          <w:rFonts w:cstheme="minorHAnsi"/>
          <w:sz w:val="26"/>
          <w:szCs w:val="26"/>
          <w:shd w:val="clear" w:color="auto" w:fill="FFFFFF"/>
        </w:rPr>
        <w:t>.</w:t>
      </w:r>
    </w:p>
    <w:p w14:paraId="303BF7C4" w14:textId="77777777" w:rsidR="00DD749C" w:rsidRPr="00DD749C" w:rsidRDefault="00DD749C" w:rsidP="00DD749C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</w:p>
    <w:p w14:paraId="079CF758" w14:textId="3FCF94ED" w:rsidR="00DD749C" w:rsidRPr="00DD749C" w:rsidRDefault="00DD749C" w:rsidP="00DD749C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  <w:r w:rsidRPr="00DD749C">
        <w:rPr>
          <w:rFonts w:cstheme="minorHAnsi"/>
          <w:sz w:val="26"/>
          <w:szCs w:val="26"/>
          <w:shd w:val="clear" w:color="auto" w:fill="FFFFFF"/>
        </w:rPr>
        <w:t>Assim sendo, é tácito e contundente que essa</w:t>
      </w:r>
      <w:r w:rsidR="00580AF7">
        <w:rPr>
          <w:rFonts w:cstheme="minorHAnsi"/>
          <w:sz w:val="26"/>
          <w:szCs w:val="26"/>
          <w:shd w:val="clear" w:color="auto" w:fill="FFFFFF"/>
        </w:rPr>
        <w:t xml:space="preserve"> localidade </w:t>
      </w:r>
      <w:r w:rsidRPr="00DD749C">
        <w:rPr>
          <w:rFonts w:cstheme="minorHAnsi"/>
          <w:sz w:val="26"/>
          <w:szCs w:val="26"/>
          <w:shd w:val="clear" w:color="auto" w:fill="FFFFFF"/>
        </w:rPr>
        <w:t>deva receber os benefícios d</w:t>
      </w:r>
      <w:r w:rsidR="00580AF7">
        <w:rPr>
          <w:rFonts w:cstheme="minorHAnsi"/>
          <w:sz w:val="26"/>
          <w:szCs w:val="26"/>
          <w:shd w:val="clear" w:color="auto" w:fill="FFFFFF"/>
        </w:rPr>
        <w:t xml:space="preserve">a restauração </w:t>
      </w:r>
      <w:r w:rsidRPr="00DD749C">
        <w:rPr>
          <w:rFonts w:cstheme="minorHAnsi"/>
          <w:sz w:val="26"/>
          <w:szCs w:val="26"/>
          <w:shd w:val="clear" w:color="auto" w:fill="FFFFFF"/>
        </w:rPr>
        <w:t xml:space="preserve">de suas estradas, que por si só, não são extensas, o que não onerará os cofres públicos, tendo em vista a facilidade da recuperação dessas vias de escoamento agrícola. </w:t>
      </w:r>
    </w:p>
    <w:p w14:paraId="2BC995FB" w14:textId="77777777" w:rsidR="00DD749C" w:rsidRPr="00DD749C" w:rsidRDefault="00DD749C" w:rsidP="00DD749C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</w:p>
    <w:p w14:paraId="6F8B7BB2" w14:textId="77777777" w:rsidR="00DD749C" w:rsidRPr="00DD749C" w:rsidRDefault="00DD749C" w:rsidP="00DD749C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  <w:r w:rsidRPr="00DD749C">
        <w:rPr>
          <w:rFonts w:cstheme="minorHAnsi"/>
          <w:sz w:val="26"/>
          <w:szCs w:val="26"/>
          <w:shd w:val="clear" w:color="auto" w:fill="FFFFFF"/>
        </w:rPr>
        <w:t>Face ao exposto, clamo por deferimento desta, pleiteando a efetivação do serviço de patrolamento das estradas Agrovila Recanto das Águas, neste município.</w:t>
      </w:r>
    </w:p>
    <w:p w14:paraId="21232817" w14:textId="77777777" w:rsidR="00343DEC" w:rsidRPr="00343DEC" w:rsidRDefault="00343DEC" w:rsidP="00343DEC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</w:p>
    <w:p w14:paraId="5D1656D4" w14:textId="77777777" w:rsidR="00420066" w:rsidRDefault="00420066" w:rsidP="00614F91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</w:p>
    <w:p w14:paraId="3D0DDDE7" w14:textId="45851EC0" w:rsidR="00BA4D8D" w:rsidRPr="0050446C" w:rsidRDefault="00580AF7" w:rsidP="00580AF7">
      <w:pPr>
        <w:spacing w:line="240" w:lineRule="auto"/>
        <w:ind w:left="-567" w:right="-71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Mandela</w:t>
      </w:r>
    </w:p>
    <w:p w14:paraId="5806CD6B" w14:textId="7203CD49" w:rsidR="0050446C" w:rsidRPr="005B07F6" w:rsidRDefault="00687878" w:rsidP="00580AF7">
      <w:pPr>
        <w:spacing w:line="240" w:lineRule="auto"/>
        <w:ind w:left="-567" w:right="-710"/>
        <w:jc w:val="center"/>
        <w:rPr>
          <w:sz w:val="26"/>
          <w:szCs w:val="26"/>
        </w:rPr>
      </w:pPr>
      <w:r>
        <w:rPr>
          <w:b/>
          <w:sz w:val="26"/>
          <w:szCs w:val="26"/>
        </w:rPr>
        <w:t>Vereador</w:t>
      </w:r>
    </w:p>
    <w:sectPr w:rsidR="0050446C" w:rsidRPr="005B07F6" w:rsidSect="00CC514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403" w:right="1701" w:bottom="0" w:left="1701" w:header="227" w:footer="31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890BCB" w14:textId="77777777" w:rsidR="00565C43" w:rsidRDefault="00565C43" w:rsidP="00A314EA">
      <w:pPr>
        <w:spacing w:line="240" w:lineRule="auto"/>
      </w:pPr>
      <w:r>
        <w:separator/>
      </w:r>
    </w:p>
  </w:endnote>
  <w:endnote w:type="continuationSeparator" w:id="0">
    <w:p w14:paraId="28530353" w14:textId="77777777" w:rsidR="00565C43" w:rsidRDefault="00565C43" w:rsidP="00A314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ras Bold ITC">
    <w:altName w:val="Sitka Small"/>
    <w:panose1 w:val="020B0907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53A29" w14:textId="77777777" w:rsidR="00580AF7" w:rsidRDefault="00580AF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0813F" w14:textId="77777777" w:rsidR="0059026D" w:rsidRDefault="00382860" w:rsidP="0051551F">
    <w:pPr>
      <w:pStyle w:val="Rodap"/>
      <w:tabs>
        <w:tab w:val="clear" w:pos="8504"/>
        <w:tab w:val="right" w:pos="9072"/>
      </w:tabs>
      <w:ind w:left="-709" w:right="-568"/>
      <w:rPr>
        <w:b/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4384" behindDoc="0" locked="0" layoutInCell="1" allowOverlap="1" wp14:anchorId="2ECD0E5E" wp14:editId="2CC57486">
              <wp:simplePos x="0" y="0"/>
              <wp:positionH relativeFrom="column">
                <wp:posOffset>-280035</wp:posOffset>
              </wp:positionH>
              <wp:positionV relativeFrom="page">
                <wp:posOffset>10326370</wp:posOffset>
              </wp:positionV>
              <wp:extent cx="6151880" cy="0"/>
              <wp:effectExtent l="0" t="19050" r="20320" b="19050"/>
              <wp:wrapNone/>
              <wp:docPr id="188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5D884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813.1pt;width:484.4pt;height:0;z-index:25166438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" strokecolor="#00b050" strokeweight="3.25pt">
              <w10:wrap anchory="page"/>
            </v:shape>
          </w:pict>
        </mc:Fallback>
      </mc:AlternateContent>
    </w:r>
  </w:p>
  <w:p w14:paraId="3FFB191D" w14:textId="77777777" w:rsidR="0059026D" w:rsidRPr="0051551F" w:rsidRDefault="0059026D" w:rsidP="0010524B">
    <w:pPr>
      <w:pStyle w:val="Rodap"/>
      <w:tabs>
        <w:tab w:val="clear" w:pos="4252"/>
        <w:tab w:val="clear" w:pos="8504"/>
      </w:tabs>
      <w:ind w:left="-426" w:right="-852"/>
      <w:jc w:val="center"/>
      <w:rPr>
        <w:b/>
      </w:rPr>
    </w:pPr>
    <w:r w:rsidRPr="0051551F">
      <w:rPr>
        <w:b/>
        <w:sz w:val="18"/>
        <w:szCs w:val="18"/>
      </w:rPr>
      <w:t xml:space="preserve">Av. Marechal Rondon, 560, Centro, </w:t>
    </w:r>
    <w:r>
      <w:rPr>
        <w:b/>
        <w:sz w:val="18"/>
        <w:szCs w:val="18"/>
      </w:rPr>
      <w:t xml:space="preserve">Tel. (65) 3225 1166 </w:t>
    </w:r>
    <w:r w:rsidRPr="0051551F">
      <w:rPr>
        <w:b/>
        <w:sz w:val="18"/>
        <w:szCs w:val="18"/>
      </w:rPr>
      <w:t>Porto Esperidião – MT|Site:ww</w:t>
    </w:r>
    <w:r>
      <w:rPr>
        <w:b/>
        <w:sz w:val="18"/>
        <w:szCs w:val="18"/>
      </w:rPr>
      <w:t>w</w:t>
    </w:r>
    <w:r w:rsidRPr="0051551F">
      <w:rPr>
        <w:b/>
        <w:sz w:val="18"/>
        <w:szCs w:val="18"/>
      </w:rPr>
      <w:t>.camaraportoesperidiao.mt.gov.br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6D208" w14:textId="77777777" w:rsidR="00580AF7" w:rsidRDefault="00580AF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36E4C" w14:textId="77777777" w:rsidR="00565C43" w:rsidRDefault="00565C43" w:rsidP="00A314EA">
      <w:pPr>
        <w:spacing w:line="240" w:lineRule="auto"/>
      </w:pPr>
      <w:r>
        <w:separator/>
      </w:r>
    </w:p>
  </w:footnote>
  <w:footnote w:type="continuationSeparator" w:id="0">
    <w:p w14:paraId="7A2D81A7" w14:textId="77777777" w:rsidR="00565C43" w:rsidRDefault="00565C43" w:rsidP="00A314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0F89D" w14:textId="77777777" w:rsidR="00580AF7" w:rsidRDefault="00580AF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D9FBF" w14:textId="77777777" w:rsidR="0059026D" w:rsidRDefault="00382860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  <w:r>
      <w:rPr>
        <w:rFonts w:ascii="Century Gothic" w:hAnsi="Century Gothic"/>
        <w:b/>
        <w:noProof/>
        <w:sz w:val="18"/>
        <w:szCs w:val="18"/>
        <w:lang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04B3AB2" wp14:editId="21178699">
              <wp:simplePos x="0" y="0"/>
              <wp:positionH relativeFrom="column">
                <wp:posOffset>4530090</wp:posOffset>
              </wp:positionH>
              <wp:positionV relativeFrom="paragraph">
                <wp:posOffset>141605</wp:posOffset>
              </wp:positionV>
              <wp:extent cx="1285875" cy="1285875"/>
              <wp:effectExtent l="0" t="0" r="28575" b="28575"/>
              <wp:wrapNone/>
              <wp:docPr id="1" name="Elips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85875" cy="1285875"/>
                      </a:xfrm>
                      <a:prstGeom prst="ellips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477E0B" w14:textId="77777777" w:rsidR="005B4597" w:rsidRPr="002E66EB" w:rsidRDefault="005B4597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</w:pPr>
                          <w:r w:rsidRPr="002E66EB"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  <w:t>Indicação</w:t>
                          </w:r>
                        </w:p>
                        <w:p w14:paraId="7FBB3246" w14:textId="003B9563" w:rsidR="005B4597" w:rsidRPr="005B4597" w:rsidRDefault="0039383F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  <w:t>1</w:t>
                          </w:r>
                          <w:r w:rsidR="00580AF7"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  <w:t>9</w:t>
                          </w:r>
                        </w:p>
                        <w:p w14:paraId="4B84B62B" w14:textId="5A95B592" w:rsidR="005B4597" w:rsidRPr="005B4597" w:rsidRDefault="00F26899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  <w:t>202</w:t>
                          </w:r>
                          <w:r w:rsidR="00CC5146"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  <w:t>2</w:t>
                          </w:r>
                        </w:p>
                        <w:p w14:paraId="3D4D6A82" w14:textId="77777777" w:rsidR="005B4597" w:rsidRPr="005B4597" w:rsidRDefault="005B4597" w:rsidP="005B4597">
                          <w:pPr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404B3AB2" id="Elipse 1" o:spid="_x0000_s1026" style="position:absolute;left:0;text-align:left;margin-left:356.7pt;margin-top:11.15pt;width:101.25pt;height:10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" fillcolor="white [3201]" strokecolor="#00b0f0" strokeweight="2pt">
              <v:path arrowok="t"/>
              <v:textbox>
                <w:txbxContent>
                  <w:p w14:paraId="06477E0B" w14:textId="77777777" w:rsidR="005B4597" w:rsidRPr="002E66EB" w:rsidRDefault="005B4597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0"/>
                        <w:szCs w:val="20"/>
                      </w:rPr>
                    </w:pPr>
                    <w:r w:rsidRPr="002E66EB">
                      <w:rPr>
                        <w:b/>
                        <w:color w:val="0070C0"/>
                        <w:sz w:val="20"/>
                        <w:szCs w:val="20"/>
                      </w:rPr>
                      <w:t>Indicação</w:t>
                    </w:r>
                  </w:p>
                  <w:p w14:paraId="7FBB3246" w14:textId="003B9563" w:rsidR="005B4597" w:rsidRPr="005B4597" w:rsidRDefault="0039383F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</w:pPr>
                    <w:r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  <w:t>1</w:t>
                    </w:r>
                    <w:r w:rsidR="00580AF7"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  <w:t>9</w:t>
                    </w:r>
                  </w:p>
                  <w:p w14:paraId="4B84B62B" w14:textId="5A95B592" w:rsidR="005B4597" w:rsidRPr="005B4597" w:rsidRDefault="00F26899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4"/>
                        <w:szCs w:val="24"/>
                      </w:rPr>
                    </w:pPr>
                    <w:r>
                      <w:rPr>
                        <w:b/>
                        <w:color w:val="0070C0"/>
                        <w:sz w:val="24"/>
                        <w:szCs w:val="24"/>
                      </w:rPr>
                      <w:t>202</w:t>
                    </w:r>
                    <w:r w:rsidR="00CC5146">
                      <w:rPr>
                        <w:b/>
                        <w:color w:val="0070C0"/>
                        <w:sz w:val="24"/>
                        <w:szCs w:val="24"/>
                      </w:rPr>
                      <w:t>2</w:t>
                    </w:r>
                  </w:p>
                  <w:p w14:paraId="3D4D6A82" w14:textId="77777777" w:rsidR="005B4597" w:rsidRPr="005B4597" w:rsidRDefault="005B4597" w:rsidP="005B4597">
                    <w:pPr>
                      <w:ind w:left="-142" w:right="-146"/>
                      <w:jc w:val="center"/>
                      <w:rPr>
                        <w:b/>
                        <w:color w:val="0070C0"/>
                        <w:sz w:val="16"/>
                        <w:szCs w:val="16"/>
                      </w:rPr>
                    </w:pPr>
                  </w:p>
                </w:txbxContent>
              </v:textbox>
            </v:oval>
          </w:pict>
        </mc:Fallback>
      </mc:AlternateContent>
    </w:r>
    <w:r w:rsidR="0059026D" w:rsidRPr="008F687C">
      <w:rPr>
        <w:rFonts w:ascii="Century Gothic" w:hAnsi="Century Gothic"/>
        <w:b/>
        <w:noProof/>
        <w:sz w:val="18"/>
        <w:szCs w:val="18"/>
        <w:lang w:eastAsia="pt-BR"/>
      </w:rPr>
      <w:drawing>
        <wp:anchor distT="0" distB="0" distL="114300" distR="114300" simplePos="0" relativeHeight="251658752" behindDoc="0" locked="0" layoutInCell="1" allowOverlap="1" wp14:anchorId="1E935D72" wp14:editId="1674AB4B">
          <wp:simplePos x="0" y="0"/>
          <wp:positionH relativeFrom="column">
            <wp:posOffset>2415540</wp:posOffset>
          </wp:positionH>
          <wp:positionV relativeFrom="paragraph">
            <wp:posOffset>102870</wp:posOffset>
          </wp:positionV>
          <wp:extent cx="849630" cy="981075"/>
          <wp:effectExtent l="0" t="0" r="7620" b="9525"/>
          <wp:wrapNone/>
          <wp:docPr id="7" name="Imagem 1" descr="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9630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2764271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6DDFE401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413AFD57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0F15B991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4F7CA3AD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7B9FFFEE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442A56BB" w14:textId="77777777" w:rsidR="0059026D" w:rsidRDefault="0059026D" w:rsidP="00E95F5D">
    <w:pPr>
      <w:pStyle w:val="Cabealho"/>
      <w:tabs>
        <w:tab w:val="clear" w:pos="4252"/>
        <w:tab w:val="clear" w:pos="8504"/>
      </w:tabs>
      <w:ind w:left="-397" w:right="-397"/>
      <w:jc w:val="center"/>
      <w:rPr>
        <w:rFonts w:ascii="Century Gothic" w:hAnsi="Century Gothic"/>
        <w:b/>
        <w:sz w:val="18"/>
        <w:szCs w:val="18"/>
      </w:rPr>
    </w:pPr>
  </w:p>
  <w:p w14:paraId="274E14C8" w14:textId="77777777"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18"/>
        <w:szCs w:val="18"/>
      </w:rPr>
    </w:pPr>
    <w:r w:rsidRPr="001267D0">
      <w:rPr>
        <w:rFonts w:ascii="Eras Bold ITC" w:hAnsi="Eras Bold ITC"/>
        <w:sz w:val="18"/>
        <w:szCs w:val="18"/>
      </w:rPr>
      <w:t>Estado de Mato Grosso</w:t>
    </w:r>
  </w:p>
  <w:p w14:paraId="7980161E" w14:textId="77777777"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4"/>
        <w:szCs w:val="4"/>
      </w:rPr>
    </w:pPr>
  </w:p>
  <w:p w14:paraId="41DD7875" w14:textId="77777777"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36"/>
        <w:szCs w:val="36"/>
      </w:rPr>
    </w:pPr>
    <w:r w:rsidRPr="001267D0">
      <w:rPr>
        <w:rFonts w:ascii="Eras Bold ITC" w:hAnsi="Eras Bold ITC"/>
        <w:sz w:val="36"/>
        <w:szCs w:val="36"/>
      </w:rPr>
      <w:t>Poder Legislativo</w:t>
    </w:r>
  </w:p>
  <w:p w14:paraId="6862E835" w14:textId="77777777"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2"/>
        <w:szCs w:val="2"/>
      </w:rPr>
    </w:pPr>
  </w:p>
  <w:p w14:paraId="357332F0" w14:textId="77777777" w:rsidR="0059026D" w:rsidRPr="001267D0" w:rsidRDefault="00382860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b/>
        <w:color w:val="00B050"/>
        <w:sz w:val="40"/>
        <w:szCs w:val="40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2336" behindDoc="0" locked="0" layoutInCell="1" allowOverlap="1" wp14:anchorId="14DC1DA9" wp14:editId="5B6AA5D3">
              <wp:simplePos x="0" y="0"/>
              <wp:positionH relativeFrom="column">
                <wp:posOffset>-280035</wp:posOffset>
              </wp:positionH>
              <wp:positionV relativeFrom="page">
                <wp:posOffset>2068194</wp:posOffset>
              </wp:positionV>
              <wp:extent cx="6151880" cy="0"/>
              <wp:effectExtent l="0" t="19050" r="20320" b="1905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EB086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162.85pt;width:484.4pt;height:0;z-index:25166233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  <w:r>
      <w:rPr>
        <w:rFonts w:ascii="Eras Bold ITC" w:hAnsi="Eras Bold ITC"/>
        <w:noProof/>
        <w:sz w:val="40"/>
        <w:szCs w:val="40"/>
        <w:lang w:eastAsia="pt-BR"/>
      </w:rPr>
      <mc:AlternateContent>
        <mc:Choice Requires="wps">
          <w:drawing>
            <wp:anchor distT="4294967292" distB="4294967292" distL="114300" distR="114300" simplePos="0" relativeHeight="251659264" behindDoc="0" locked="0" layoutInCell="1" allowOverlap="1" wp14:anchorId="256869CB" wp14:editId="31AF57EE">
              <wp:simplePos x="0" y="0"/>
              <wp:positionH relativeFrom="column">
                <wp:posOffset>-280035</wp:posOffset>
              </wp:positionH>
              <wp:positionV relativeFrom="page">
                <wp:posOffset>2125979</wp:posOffset>
              </wp:positionV>
              <wp:extent cx="6151880" cy="0"/>
              <wp:effectExtent l="0" t="19050" r="39370" b="3810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50800">
                        <a:solidFill>
                          <a:srgbClr val="E8FE1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AD3B3D5" id="AutoShape 1" o:spid="_x0000_s1026" type="#_x0000_t32" style="position:absolute;margin-left:-22.05pt;margin-top:167.4pt;width:484.4pt;height:0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" strokecolor="#e8fe16" strokeweight="4pt">
              <w10:wrap anchory="page"/>
            </v:shape>
          </w:pict>
        </mc:Fallback>
      </mc:AlternateContent>
    </w:r>
    <w:r w:rsidR="0059026D" w:rsidRPr="001267D0">
      <w:rPr>
        <w:rFonts w:ascii="Eras Bold ITC" w:hAnsi="Eras Bold ITC"/>
        <w:b/>
        <w:sz w:val="40"/>
        <w:szCs w:val="40"/>
      </w:rPr>
      <w:t>CÂMARA MUNICIPAL DE PORTO ESPERIDIÃO</w:t>
    </w:r>
  </w:p>
  <w:p w14:paraId="1F75FA6E" w14:textId="77777777" w:rsidR="0059026D" w:rsidRPr="00A314EA" w:rsidRDefault="0059026D" w:rsidP="00A314EA">
    <w:pPr>
      <w:pStyle w:val="Cabealho"/>
      <w:jc w:val="center"/>
      <w:rPr>
        <w:b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BB506" w14:textId="77777777" w:rsidR="00580AF7" w:rsidRDefault="00580AF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A6793"/>
    <w:multiLevelType w:val="hybridMultilevel"/>
    <w:tmpl w:val="6D5CCB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836307"/>
    <w:multiLevelType w:val="multilevel"/>
    <w:tmpl w:val="BBD2F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9"/>
  <w:hyphenationZone w:val="425"/>
  <w:drawingGridHorizontalSpacing w:val="140"/>
  <w:displayHorizontalDrawingGridEvery w:val="2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4EA"/>
    <w:rsid w:val="00001141"/>
    <w:rsid w:val="000077D5"/>
    <w:rsid w:val="000168D8"/>
    <w:rsid w:val="00016FB2"/>
    <w:rsid w:val="00031E7B"/>
    <w:rsid w:val="0004057A"/>
    <w:rsid w:val="000438BE"/>
    <w:rsid w:val="00050F76"/>
    <w:rsid w:val="00057DB2"/>
    <w:rsid w:val="00061E9A"/>
    <w:rsid w:val="00066393"/>
    <w:rsid w:val="00070B22"/>
    <w:rsid w:val="00071231"/>
    <w:rsid w:val="000852B5"/>
    <w:rsid w:val="000864CF"/>
    <w:rsid w:val="000A5365"/>
    <w:rsid w:val="000A5F4F"/>
    <w:rsid w:val="000B4F25"/>
    <w:rsid w:val="000B5969"/>
    <w:rsid w:val="000C34D5"/>
    <w:rsid w:val="000E0173"/>
    <w:rsid w:val="000F6FFA"/>
    <w:rsid w:val="00100169"/>
    <w:rsid w:val="001020A9"/>
    <w:rsid w:val="0010524B"/>
    <w:rsid w:val="0010717E"/>
    <w:rsid w:val="001107C5"/>
    <w:rsid w:val="001154F9"/>
    <w:rsid w:val="00126702"/>
    <w:rsid w:val="001267D0"/>
    <w:rsid w:val="001368D7"/>
    <w:rsid w:val="00156BBE"/>
    <w:rsid w:val="00161961"/>
    <w:rsid w:val="001624B9"/>
    <w:rsid w:val="00173441"/>
    <w:rsid w:val="001761EA"/>
    <w:rsid w:val="00176BFE"/>
    <w:rsid w:val="00182D88"/>
    <w:rsid w:val="00192B94"/>
    <w:rsid w:val="001B4944"/>
    <w:rsid w:val="001D2D87"/>
    <w:rsid w:val="001F4C5C"/>
    <w:rsid w:val="00206B8F"/>
    <w:rsid w:val="00213676"/>
    <w:rsid w:val="0023419D"/>
    <w:rsid w:val="00235C71"/>
    <w:rsid w:val="0024443F"/>
    <w:rsid w:val="00255B34"/>
    <w:rsid w:val="002627C8"/>
    <w:rsid w:val="002761B0"/>
    <w:rsid w:val="0028253F"/>
    <w:rsid w:val="00282949"/>
    <w:rsid w:val="00286958"/>
    <w:rsid w:val="00286BBA"/>
    <w:rsid w:val="0029709D"/>
    <w:rsid w:val="002B16F3"/>
    <w:rsid w:val="002B638C"/>
    <w:rsid w:val="002D46C9"/>
    <w:rsid w:val="002E1978"/>
    <w:rsid w:val="002E66EB"/>
    <w:rsid w:val="002F08AF"/>
    <w:rsid w:val="002F316E"/>
    <w:rsid w:val="00302349"/>
    <w:rsid w:val="003057C7"/>
    <w:rsid w:val="00317ADB"/>
    <w:rsid w:val="0032099A"/>
    <w:rsid w:val="00333BBD"/>
    <w:rsid w:val="00343DEC"/>
    <w:rsid w:val="003443B6"/>
    <w:rsid w:val="00345470"/>
    <w:rsid w:val="00364155"/>
    <w:rsid w:val="003736E9"/>
    <w:rsid w:val="00375B7D"/>
    <w:rsid w:val="00381243"/>
    <w:rsid w:val="00382860"/>
    <w:rsid w:val="0039043C"/>
    <w:rsid w:val="00392186"/>
    <w:rsid w:val="0039383F"/>
    <w:rsid w:val="003C256B"/>
    <w:rsid w:val="003C4504"/>
    <w:rsid w:val="003D49D5"/>
    <w:rsid w:val="003F128A"/>
    <w:rsid w:val="003F4855"/>
    <w:rsid w:val="00404157"/>
    <w:rsid w:val="00417D2C"/>
    <w:rsid w:val="00420066"/>
    <w:rsid w:val="00423F34"/>
    <w:rsid w:val="0043247D"/>
    <w:rsid w:val="00440D11"/>
    <w:rsid w:val="00442DB6"/>
    <w:rsid w:val="0044763B"/>
    <w:rsid w:val="0045695B"/>
    <w:rsid w:val="00457AA8"/>
    <w:rsid w:val="00466A4F"/>
    <w:rsid w:val="00467D8E"/>
    <w:rsid w:val="00480E32"/>
    <w:rsid w:val="0048213D"/>
    <w:rsid w:val="0048214C"/>
    <w:rsid w:val="004849E3"/>
    <w:rsid w:val="00492C38"/>
    <w:rsid w:val="00493EF1"/>
    <w:rsid w:val="004A2656"/>
    <w:rsid w:val="004B2CA3"/>
    <w:rsid w:val="004C1642"/>
    <w:rsid w:val="004D0AFA"/>
    <w:rsid w:val="004D1626"/>
    <w:rsid w:val="0050446C"/>
    <w:rsid w:val="0051184E"/>
    <w:rsid w:val="00513F52"/>
    <w:rsid w:val="00514A80"/>
    <w:rsid w:val="0051551F"/>
    <w:rsid w:val="00516CCE"/>
    <w:rsid w:val="0052547E"/>
    <w:rsid w:val="00546D69"/>
    <w:rsid w:val="005533C8"/>
    <w:rsid w:val="0056324C"/>
    <w:rsid w:val="00564DCE"/>
    <w:rsid w:val="00565C43"/>
    <w:rsid w:val="00580AF7"/>
    <w:rsid w:val="005859CB"/>
    <w:rsid w:val="0058773B"/>
    <w:rsid w:val="0059026D"/>
    <w:rsid w:val="005970A1"/>
    <w:rsid w:val="005A221E"/>
    <w:rsid w:val="005A4077"/>
    <w:rsid w:val="005B00BC"/>
    <w:rsid w:val="005B07F6"/>
    <w:rsid w:val="005B33DD"/>
    <w:rsid w:val="005B4597"/>
    <w:rsid w:val="005B797D"/>
    <w:rsid w:val="005D02A2"/>
    <w:rsid w:val="005D19AB"/>
    <w:rsid w:val="005D2F53"/>
    <w:rsid w:val="005D3319"/>
    <w:rsid w:val="005F3BCF"/>
    <w:rsid w:val="0060010E"/>
    <w:rsid w:val="00602337"/>
    <w:rsid w:val="006028A7"/>
    <w:rsid w:val="00602EDC"/>
    <w:rsid w:val="00604A4A"/>
    <w:rsid w:val="0061347A"/>
    <w:rsid w:val="00614F91"/>
    <w:rsid w:val="00621A33"/>
    <w:rsid w:val="00634D70"/>
    <w:rsid w:val="0063667B"/>
    <w:rsid w:val="00651AAA"/>
    <w:rsid w:val="00657EF0"/>
    <w:rsid w:val="00660BBC"/>
    <w:rsid w:val="00671CD0"/>
    <w:rsid w:val="006750CD"/>
    <w:rsid w:val="00684D69"/>
    <w:rsid w:val="00685024"/>
    <w:rsid w:val="006864F6"/>
    <w:rsid w:val="00687878"/>
    <w:rsid w:val="00687F08"/>
    <w:rsid w:val="00697805"/>
    <w:rsid w:val="00697BCA"/>
    <w:rsid w:val="006B11CC"/>
    <w:rsid w:val="006B47A5"/>
    <w:rsid w:val="006B71E2"/>
    <w:rsid w:val="006F0068"/>
    <w:rsid w:val="006F12C1"/>
    <w:rsid w:val="00700F0F"/>
    <w:rsid w:val="00703756"/>
    <w:rsid w:val="00723645"/>
    <w:rsid w:val="007248F2"/>
    <w:rsid w:val="00740501"/>
    <w:rsid w:val="0075338D"/>
    <w:rsid w:val="007610AB"/>
    <w:rsid w:val="007638B7"/>
    <w:rsid w:val="007676E0"/>
    <w:rsid w:val="0078400C"/>
    <w:rsid w:val="00784057"/>
    <w:rsid w:val="00786E43"/>
    <w:rsid w:val="007A66DE"/>
    <w:rsid w:val="007C5DC2"/>
    <w:rsid w:val="007C5FAE"/>
    <w:rsid w:val="007C6199"/>
    <w:rsid w:val="007C6B07"/>
    <w:rsid w:val="007D45FA"/>
    <w:rsid w:val="007D69C3"/>
    <w:rsid w:val="007F34F8"/>
    <w:rsid w:val="007F4E49"/>
    <w:rsid w:val="007F518C"/>
    <w:rsid w:val="007F7B49"/>
    <w:rsid w:val="00800E90"/>
    <w:rsid w:val="00802CBD"/>
    <w:rsid w:val="00806A22"/>
    <w:rsid w:val="00816A96"/>
    <w:rsid w:val="00821727"/>
    <w:rsid w:val="0083235F"/>
    <w:rsid w:val="0084461C"/>
    <w:rsid w:val="0084762B"/>
    <w:rsid w:val="00865838"/>
    <w:rsid w:val="008722D9"/>
    <w:rsid w:val="008723A9"/>
    <w:rsid w:val="00893AF3"/>
    <w:rsid w:val="00894AE2"/>
    <w:rsid w:val="00896035"/>
    <w:rsid w:val="008975DB"/>
    <w:rsid w:val="00897608"/>
    <w:rsid w:val="008B1424"/>
    <w:rsid w:val="008C7A6F"/>
    <w:rsid w:val="008D2B9D"/>
    <w:rsid w:val="008E1101"/>
    <w:rsid w:val="008F687C"/>
    <w:rsid w:val="008F71C8"/>
    <w:rsid w:val="00902483"/>
    <w:rsid w:val="00917A56"/>
    <w:rsid w:val="009248E9"/>
    <w:rsid w:val="0093495F"/>
    <w:rsid w:val="00936D91"/>
    <w:rsid w:val="00941CBF"/>
    <w:rsid w:val="009436AA"/>
    <w:rsid w:val="0095297E"/>
    <w:rsid w:val="009537B4"/>
    <w:rsid w:val="00955A4E"/>
    <w:rsid w:val="00957D2C"/>
    <w:rsid w:val="0097624D"/>
    <w:rsid w:val="009807D7"/>
    <w:rsid w:val="009853AF"/>
    <w:rsid w:val="00990C36"/>
    <w:rsid w:val="009A2CBD"/>
    <w:rsid w:val="009B0C75"/>
    <w:rsid w:val="009B6431"/>
    <w:rsid w:val="009B75DD"/>
    <w:rsid w:val="009D03FE"/>
    <w:rsid w:val="009D66DD"/>
    <w:rsid w:val="009D7511"/>
    <w:rsid w:val="009E0BBB"/>
    <w:rsid w:val="009E1446"/>
    <w:rsid w:val="009E58C7"/>
    <w:rsid w:val="009F1AF5"/>
    <w:rsid w:val="009F3802"/>
    <w:rsid w:val="009F4583"/>
    <w:rsid w:val="009F6EE4"/>
    <w:rsid w:val="00A01FD3"/>
    <w:rsid w:val="00A07BF4"/>
    <w:rsid w:val="00A11E1D"/>
    <w:rsid w:val="00A160F3"/>
    <w:rsid w:val="00A314EA"/>
    <w:rsid w:val="00A41EF2"/>
    <w:rsid w:val="00A43176"/>
    <w:rsid w:val="00A5509F"/>
    <w:rsid w:val="00A8409E"/>
    <w:rsid w:val="00AA04EC"/>
    <w:rsid w:val="00AB18CB"/>
    <w:rsid w:val="00AB6E75"/>
    <w:rsid w:val="00AC13E3"/>
    <w:rsid w:val="00AD0DCC"/>
    <w:rsid w:val="00AE507F"/>
    <w:rsid w:val="00AF0C45"/>
    <w:rsid w:val="00B1165A"/>
    <w:rsid w:val="00B12849"/>
    <w:rsid w:val="00B20DC6"/>
    <w:rsid w:val="00B2225C"/>
    <w:rsid w:val="00B378C4"/>
    <w:rsid w:val="00B41440"/>
    <w:rsid w:val="00B41699"/>
    <w:rsid w:val="00B41884"/>
    <w:rsid w:val="00B42CC8"/>
    <w:rsid w:val="00B55403"/>
    <w:rsid w:val="00B64FE2"/>
    <w:rsid w:val="00B77ED4"/>
    <w:rsid w:val="00B851DC"/>
    <w:rsid w:val="00B85A1F"/>
    <w:rsid w:val="00B9262A"/>
    <w:rsid w:val="00B950E4"/>
    <w:rsid w:val="00BA408F"/>
    <w:rsid w:val="00BA4D8D"/>
    <w:rsid w:val="00BA5737"/>
    <w:rsid w:val="00BB0DB0"/>
    <w:rsid w:val="00BC0CBA"/>
    <w:rsid w:val="00BD4370"/>
    <w:rsid w:val="00BE0BF4"/>
    <w:rsid w:val="00BE3A35"/>
    <w:rsid w:val="00BE6CA3"/>
    <w:rsid w:val="00BF48B1"/>
    <w:rsid w:val="00BF5D3A"/>
    <w:rsid w:val="00C02925"/>
    <w:rsid w:val="00C13DB1"/>
    <w:rsid w:val="00C16378"/>
    <w:rsid w:val="00C17494"/>
    <w:rsid w:val="00C216E8"/>
    <w:rsid w:val="00C23768"/>
    <w:rsid w:val="00C31256"/>
    <w:rsid w:val="00C528A6"/>
    <w:rsid w:val="00C63ACA"/>
    <w:rsid w:val="00C646B4"/>
    <w:rsid w:val="00C66712"/>
    <w:rsid w:val="00C7305A"/>
    <w:rsid w:val="00C75465"/>
    <w:rsid w:val="00C77273"/>
    <w:rsid w:val="00C80F31"/>
    <w:rsid w:val="00C84411"/>
    <w:rsid w:val="00C92808"/>
    <w:rsid w:val="00C92E09"/>
    <w:rsid w:val="00C96CDA"/>
    <w:rsid w:val="00C978FB"/>
    <w:rsid w:val="00CA753F"/>
    <w:rsid w:val="00CC0005"/>
    <w:rsid w:val="00CC5146"/>
    <w:rsid w:val="00CC732A"/>
    <w:rsid w:val="00CE4C6F"/>
    <w:rsid w:val="00CF6AAC"/>
    <w:rsid w:val="00D01003"/>
    <w:rsid w:val="00D03F95"/>
    <w:rsid w:val="00D12261"/>
    <w:rsid w:val="00D1490F"/>
    <w:rsid w:val="00D2248D"/>
    <w:rsid w:val="00D24AFC"/>
    <w:rsid w:val="00D24E5D"/>
    <w:rsid w:val="00D265C3"/>
    <w:rsid w:val="00D3020B"/>
    <w:rsid w:val="00D34BCA"/>
    <w:rsid w:val="00D37746"/>
    <w:rsid w:val="00D37D04"/>
    <w:rsid w:val="00D4279B"/>
    <w:rsid w:val="00D506F5"/>
    <w:rsid w:val="00D52C57"/>
    <w:rsid w:val="00D61AAF"/>
    <w:rsid w:val="00D72212"/>
    <w:rsid w:val="00D80819"/>
    <w:rsid w:val="00D824CF"/>
    <w:rsid w:val="00D84C83"/>
    <w:rsid w:val="00D92DCD"/>
    <w:rsid w:val="00DA29BB"/>
    <w:rsid w:val="00DA5961"/>
    <w:rsid w:val="00DA662F"/>
    <w:rsid w:val="00DC00F3"/>
    <w:rsid w:val="00DC1799"/>
    <w:rsid w:val="00DC46AA"/>
    <w:rsid w:val="00DD749C"/>
    <w:rsid w:val="00DE0E0C"/>
    <w:rsid w:val="00E10134"/>
    <w:rsid w:val="00E10D71"/>
    <w:rsid w:val="00E11BE2"/>
    <w:rsid w:val="00E1404F"/>
    <w:rsid w:val="00E225B2"/>
    <w:rsid w:val="00E26420"/>
    <w:rsid w:val="00E4045F"/>
    <w:rsid w:val="00E41598"/>
    <w:rsid w:val="00E417AD"/>
    <w:rsid w:val="00E44B1D"/>
    <w:rsid w:val="00E44CAB"/>
    <w:rsid w:val="00E479E3"/>
    <w:rsid w:val="00E506D5"/>
    <w:rsid w:val="00E848EB"/>
    <w:rsid w:val="00E955D2"/>
    <w:rsid w:val="00E95F5D"/>
    <w:rsid w:val="00EC1486"/>
    <w:rsid w:val="00ED212F"/>
    <w:rsid w:val="00EE2B2D"/>
    <w:rsid w:val="00EE5DCE"/>
    <w:rsid w:val="00F06515"/>
    <w:rsid w:val="00F11DD7"/>
    <w:rsid w:val="00F16AE6"/>
    <w:rsid w:val="00F2369B"/>
    <w:rsid w:val="00F246BE"/>
    <w:rsid w:val="00F25A9E"/>
    <w:rsid w:val="00F26899"/>
    <w:rsid w:val="00F26A8B"/>
    <w:rsid w:val="00F31FB7"/>
    <w:rsid w:val="00F340C2"/>
    <w:rsid w:val="00F440A3"/>
    <w:rsid w:val="00F47373"/>
    <w:rsid w:val="00F5449B"/>
    <w:rsid w:val="00F5627A"/>
    <w:rsid w:val="00F6674C"/>
    <w:rsid w:val="00F70D3B"/>
    <w:rsid w:val="00F92A9D"/>
    <w:rsid w:val="00FA713C"/>
    <w:rsid w:val="00FC42F3"/>
    <w:rsid w:val="00FD57CE"/>
    <w:rsid w:val="00FE4388"/>
    <w:rsid w:val="00FF7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  <w14:docId w14:val="2881A934"/>
  <w15:docId w15:val="{1F493DEE-AC08-45F9-AE4D-D3F159E1E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3A9"/>
  </w:style>
  <w:style w:type="paragraph" w:styleId="Ttulo2">
    <w:name w:val="heading 2"/>
    <w:basedOn w:val="Normal"/>
    <w:next w:val="Normal"/>
    <w:link w:val="Ttulo2Char"/>
    <w:qFormat/>
    <w:rsid w:val="007638B7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154F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314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14E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14EA"/>
  </w:style>
  <w:style w:type="paragraph" w:styleId="Rodap">
    <w:name w:val="footer"/>
    <w:basedOn w:val="Normal"/>
    <w:link w:val="Rodap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14EA"/>
  </w:style>
  <w:style w:type="table" w:styleId="Tabelacomgrade">
    <w:name w:val="Table Grid"/>
    <w:basedOn w:val="Tabelanormal"/>
    <w:uiPriority w:val="59"/>
    <w:rsid w:val="0083235F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2Char">
    <w:name w:val="Título 2 Char"/>
    <w:basedOn w:val="Fontepargpadro"/>
    <w:link w:val="Ttulo2"/>
    <w:rsid w:val="007638B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7638B7"/>
    <w:pPr>
      <w:spacing w:line="240" w:lineRule="auto"/>
      <w:ind w:left="480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638B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753F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378C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378C4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B64FE2"/>
    <w:pPr>
      <w:ind w:left="720"/>
      <w:contextualSpacing/>
    </w:pPr>
  </w:style>
  <w:style w:type="paragraph" w:styleId="SemEspaamento">
    <w:name w:val="No Spacing"/>
    <w:uiPriority w:val="99"/>
    <w:qFormat/>
    <w:rsid w:val="00E417AD"/>
    <w:pPr>
      <w:spacing w:line="240" w:lineRule="auto"/>
      <w:jc w:val="left"/>
    </w:pPr>
    <w:rPr>
      <w:rFonts w:ascii="Calibri" w:eastAsia="Calibri" w:hAnsi="Calibri" w:cs="Times New Roman"/>
      <w:sz w:val="2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154F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1154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7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226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alvizio jesus silva</cp:lastModifiedBy>
  <cp:revision>3</cp:revision>
  <cp:lastPrinted>2022-02-07T18:38:00Z</cp:lastPrinted>
  <dcterms:created xsi:type="dcterms:W3CDTF">2022-03-07T18:49:00Z</dcterms:created>
  <dcterms:modified xsi:type="dcterms:W3CDTF">2022-03-07T18:58:00Z</dcterms:modified>
</cp:coreProperties>
</file>