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5CE2FE03" w:rsidR="00F8099B" w:rsidRPr="000B09A6" w:rsidRDefault="00196413" w:rsidP="00E85568">
      <w:pPr>
        <w:ind w:left="5670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RECUPERAÇÃO D</w:t>
      </w:r>
      <w:r w:rsidR="00E85568">
        <w:rPr>
          <w:b/>
          <w:bCs/>
          <w:sz w:val="24"/>
          <w:szCs w:val="24"/>
        </w:rPr>
        <w:t>A PONTE SOBRE CÓRREGO RIBEIRÃO, NO DISTRITO DE BOCAIUVAL</w:t>
      </w:r>
      <w:r w:rsidR="00F1370C">
        <w:rPr>
          <w:b/>
          <w:bCs/>
          <w:sz w:val="24"/>
          <w:szCs w:val="24"/>
        </w:rPr>
        <w:t>, NESTE MUNICÍPIO</w:t>
      </w:r>
      <w:r w:rsidR="00F15258"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03A18C8E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E85568">
        <w:rPr>
          <w:sz w:val="24"/>
          <w:szCs w:val="24"/>
        </w:rPr>
        <w:t xml:space="preserve">01 de agosto de </w:t>
      </w:r>
      <w:r w:rsidR="00CC5146" w:rsidRPr="000B09A6">
        <w:rPr>
          <w:sz w:val="24"/>
          <w:szCs w:val="24"/>
        </w:rPr>
        <w:t>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25C1765B" w:rsidR="00D57F4E" w:rsidRDefault="00D57F4E" w:rsidP="00687878">
      <w:pPr>
        <w:ind w:left="-567" w:right="-710"/>
        <w:rPr>
          <w:b/>
          <w:sz w:val="24"/>
          <w:szCs w:val="24"/>
        </w:rPr>
      </w:pPr>
    </w:p>
    <w:p w14:paraId="09E64240" w14:textId="77777777" w:rsidR="00CB10CD" w:rsidRPr="000B09A6" w:rsidRDefault="00CB10CD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04E4D1AD" w14:textId="25A9FB5E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Em recente visita </w:t>
      </w:r>
      <w:r>
        <w:rPr>
          <w:rFonts w:cstheme="minorHAnsi"/>
          <w:bCs/>
          <w:sz w:val="24"/>
          <w:szCs w:val="24"/>
          <w:shd w:val="clear" w:color="auto" w:fill="FFFFFF"/>
        </w:rPr>
        <w:t>ao Distrito de Bocaiuval</w:t>
      </w: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, este Parlamentar constatou a necessidade de restauração das cabeceiras da ponte sobre o Córrego </w:t>
      </w:r>
      <w:r>
        <w:rPr>
          <w:rFonts w:cstheme="minorHAnsi"/>
          <w:bCs/>
          <w:sz w:val="24"/>
          <w:szCs w:val="24"/>
          <w:shd w:val="clear" w:color="auto" w:fill="FFFFFF"/>
        </w:rPr>
        <w:t>Ribeirão</w:t>
      </w:r>
      <w:r w:rsidRPr="00E85568">
        <w:rPr>
          <w:rFonts w:cstheme="minorHAnsi"/>
          <w:bCs/>
          <w:sz w:val="24"/>
          <w:szCs w:val="24"/>
          <w:shd w:val="clear" w:color="auto" w:fill="FFFFFF"/>
        </w:rPr>
        <w:t>, localizada entre a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Comunidade Papiro e o distrito em tela</w:t>
      </w: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, pois as mesmas encontram-se em </w:t>
      </w:r>
      <w:r>
        <w:rPr>
          <w:rFonts w:cstheme="minorHAnsi"/>
          <w:bCs/>
          <w:sz w:val="24"/>
          <w:szCs w:val="24"/>
          <w:shd w:val="clear" w:color="auto" w:fill="FFFFFF"/>
        </w:rPr>
        <w:t>precárias</w:t>
      </w: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 condições de trafegabilidade, colocando em risco a segurança dos que </w:t>
      </w:r>
      <w:r>
        <w:rPr>
          <w:rFonts w:cstheme="minorHAnsi"/>
          <w:bCs/>
          <w:sz w:val="24"/>
          <w:szCs w:val="24"/>
          <w:shd w:val="clear" w:color="auto" w:fill="FFFFFF"/>
        </w:rPr>
        <w:t>passam</w:t>
      </w: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 por esse local.</w:t>
      </w:r>
    </w:p>
    <w:p w14:paraId="594C9929" w14:textId="77777777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6A9CA663" w14:textId="77777777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 w:rsidRPr="00E85568">
        <w:rPr>
          <w:rFonts w:cstheme="minorHAnsi"/>
          <w:bCs/>
          <w:sz w:val="24"/>
          <w:szCs w:val="24"/>
          <w:shd w:val="clear" w:color="auto" w:fill="FFFFFF"/>
        </w:rPr>
        <w:t xml:space="preserve">Assim, pleiteamos que a Administração Municipal providencie o nivelamento do aterro, enfatizando que por ali transita ônibus do transporte escolar.  </w:t>
      </w:r>
    </w:p>
    <w:p w14:paraId="16A824C5" w14:textId="77777777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4B975642" w14:textId="77777777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  <w:r w:rsidRPr="00E85568">
        <w:rPr>
          <w:rFonts w:cstheme="minorHAnsi"/>
          <w:bCs/>
          <w:sz w:val="24"/>
          <w:szCs w:val="24"/>
          <w:shd w:val="clear" w:color="auto" w:fill="FFFFFF"/>
        </w:rPr>
        <w:t>Igualmente, postulamos a recuperação do assoalho (pranchas) dessa ponte.</w:t>
      </w:r>
    </w:p>
    <w:p w14:paraId="07D500C4" w14:textId="77777777" w:rsidR="00E85568" w:rsidRPr="00E85568" w:rsidRDefault="00E85568" w:rsidP="00E85568">
      <w:pPr>
        <w:spacing w:line="240" w:lineRule="auto"/>
        <w:ind w:left="-567" w:right="-710"/>
        <w:rPr>
          <w:rFonts w:cstheme="minorHAnsi"/>
          <w:bCs/>
          <w:sz w:val="24"/>
          <w:szCs w:val="24"/>
          <w:shd w:val="clear" w:color="auto" w:fill="FFFFFF"/>
        </w:rPr>
      </w:pPr>
    </w:p>
    <w:p w14:paraId="202474BB" w14:textId="157DDC65" w:rsid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com intuito de </w:t>
      </w:r>
      <w:r w:rsidR="00CB10CD">
        <w:rPr>
          <w:rFonts w:cstheme="minorHAnsi"/>
          <w:sz w:val="24"/>
          <w:szCs w:val="24"/>
          <w:shd w:val="clear" w:color="auto" w:fill="FFFFFF"/>
        </w:rPr>
        <w:t>resguardar de acidentes e propiciar trânsito aos</w:t>
      </w:r>
      <w:r w:rsidR="00595847">
        <w:rPr>
          <w:rFonts w:cstheme="minorHAnsi"/>
          <w:sz w:val="24"/>
          <w:szCs w:val="24"/>
          <w:shd w:val="clear" w:color="auto" w:fill="FFFFFF"/>
        </w:rPr>
        <w:t xml:space="preserve"> que precisam da ponte para trafegar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15258">
        <w:rPr>
          <w:rFonts w:cstheme="minorHAnsi"/>
          <w:sz w:val="24"/>
          <w:szCs w:val="24"/>
          <w:shd w:val="clear" w:color="auto" w:fill="FFFFFF"/>
        </w:rPr>
        <w:t>solicit</w:t>
      </w:r>
      <w:r w:rsidR="004901EE">
        <w:rPr>
          <w:rFonts w:cstheme="minorHAnsi"/>
          <w:sz w:val="24"/>
          <w:szCs w:val="24"/>
          <w:shd w:val="clear" w:color="auto" w:fill="FFFFFF"/>
        </w:rPr>
        <w:t>amos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esta encaminhada ao Executivo com o apelo da Casa de Leis para efetivação do </w:t>
      </w:r>
      <w:r w:rsidR="00595847">
        <w:rPr>
          <w:rFonts w:cstheme="minorHAnsi"/>
          <w:sz w:val="24"/>
          <w:szCs w:val="24"/>
          <w:shd w:val="clear" w:color="auto" w:fill="FFFFFF"/>
        </w:rPr>
        <w:t>proposto</w:t>
      </w:r>
      <w:r w:rsidRPr="00F15258">
        <w:rPr>
          <w:rFonts w:cstheme="minorHAnsi"/>
          <w:sz w:val="24"/>
          <w:szCs w:val="24"/>
          <w:shd w:val="clear" w:color="auto" w:fill="FFFFFF"/>
        </w:rPr>
        <w:t>.</w:t>
      </w:r>
    </w:p>
    <w:p w14:paraId="46610468" w14:textId="77777777" w:rsidR="00514DE7" w:rsidRPr="00F15258" w:rsidRDefault="00514DE7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62E25F32" w:rsidR="00BA4D8D" w:rsidRPr="000B09A6" w:rsidRDefault="00E025E4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Oséias Ferreira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4402425D" w:rsidR="005B4597" w:rsidRPr="005B4597" w:rsidRDefault="00E8556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196413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4402425D" w:rsidR="005B4597" w:rsidRPr="005B4597" w:rsidRDefault="00E8556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196413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66668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96413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2871"/>
    <w:rsid w:val="00364155"/>
    <w:rsid w:val="003736E9"/>
    <w:rsid w:val="00375B7D"/>
    <w:rsid w:val="00381243"/>
    <w:rsid w:val="00382860"/>
    <w:rsid w:val="0039043C"/>
    <w:rsid w:val="00392186"/>
    <w:rsid w:val="0039383F"/>
    <w:rsid w:val="003B1274"/>
    <w:rsid w:val="003B47D3"/>
    <w:rsid w:val="003C256B"/>
    <w:rsid w:val="003C4504"/>
    <w:rsid w:val="003D49D5"/>
    <w:rsid w:val="003F128A"/>
    <w:rsid w:val="003F4855"/>
    <w:rsid w:val="00401DE0"/>
    <w:rsid w:val="00404157"/>
    <w:rsid w:val="0041132E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01EE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5847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6DCE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979B0"/>
    <w:rsid w:val="008B1424"/>
    <w:rsid w:val="008C7A6F"/>
    <w:rsid w:val="008D2B9D"/>
    <w:rsid w:val="008D3223"/>
    <w:rsid w:val="008E1101"/>
    <w:rsid w:val="008F687C"/>
    <w:rsid w:val="008F71C8"/>
    <w:rsid w:val="00902483"/>
    <w:rsid w:val="00903577"/>
    <w:rsid w:val="00917A56"/>
    <w:rsid w:val="009248E9"/>
    <w:rsid w:val="0093495F"/>
    <w:rsid w:val="00935878"/>
    <w:rsid w:val="00936D91"/>
    <w:rsid w:val="00941CBF"/>
    <w:rsid w:val="009436AA"/>
    <w:rsid w:val="00951CD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B10CD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0E26"/>
    <w:rsid w:val="00DE0E0C"/>
    <w:rsid w:val="00DF22D9"/>
    <w:rsid w:val="00E021BC"/>
    <w:rsid w:val="00E025E4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85568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370C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A7911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2022-08-01T16:31:00Z</cp:lastPrinted>
  <dcterms:created xsi:type="dcterms:W3CDTF">2022-08-01T16:25:00Z</dcterms:created>
  <dcterms:modified xsi:type="dcterms:W3CDTF">2022-08-01T16:31:00Z</dcterms:modified>
</cp:coreProperties>
</file>