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903799" w14:textId="77777777" w:rsidR="00057DB2" w:rsidRPr="00AB02AE" w:rsidRDefault="00057DB2" w:rsidP="009830E9">
      <w:pPr>
        <w:spacing w:line="240" w:lineRule="auto"/>
        <w:ind w:left="3828" w:right="-710"/>
        <w:rPr>
          <w:b/>
          <w:bCs/>
          <w:color w:val="000000" w:themeColor="text1"/>
        </w:rPr>
      </w:pPr>
    </w:p>
    <w:p w14:paraId="79B1BA67" w14:textId="28B7B9FB" w:rsidR="005B00BC" w:rsidRPr="00AB02AE" w:rsidRDefault="007E1CD9" w:rsidP="007E1CD9">
      <w:pPr>
        <w:spacing w:line="240" w:lineRule="auto"/>
        <w:ind w:left="5670" w:right="-710"/>
        <w:rPr>
          <w:b/>
          <w:bCs/>
          <w:color w:val="000000" w:themeColor="text1"/>
          <w:sz w:val="26"/>
          <w:szCs w:val="26"/>
        </w:rPr>
      </w:pPr>
      <w:r>
        <w:rPr>
          <w:b/>
          <w:bCs/>
          <w:color w:val="000000" w:themeColor="text1"/>
          <w:sz w:val="26"/>
          <w:szCs w:val="26"/>
        </w:rPr>
        <w:t>INSTALAÇÃO DE ACADEMIA AO AR LIVRE NA</w:t>
      </w:r>
      <w:r w:rsidR="0084033B">
        <w:rPr>
          <w:b/>
          <w:bCs/>
          <w:color w:val="000000" w:themeColor="text1"/>
          <w:sz w:val="26"/>
          <w:szCs w:val="26"/>
        </w:rPr>
        <w:t xml:space="preserve"> ESCOLA MUNICIPAL </w:t>
      </w:r>
      <w:r>
        <w:rPr>
          <w:b/>
          <w:bCs/>
          <w:color w:val="000000" w:themeColor="text1"/>
          <w:sz w:val="26"/>
          <w:szCs w:val="26"/>
        </w:rPr>
        <w:t>S. JUDAS TADEU</w:t>
      </w:r>
      <w:r w:rsidR="0084033B">
        <w:rPr>
          <w:b/>
          <w:bCs/>
          <w:color w:val="000000" w:themeColor="text1"/>
          <w:sz w:val="26"/>
          <w:szCs w:val="26"/>
        </w:rPr>
        <w:t xml:space="preserve">, COMUNIDADE </w:t>
      </w:r>
      <w:r>
        <w:rPr>
          <w:b/>
          <w:bCs/>
          <w:color w:val="000000" w:themeColor="text1"/>
          <w:sz w:val="26"/>
          <w:szCs w:val="26"/>
        </w:rPr>
        <w:t>POSTINHO</w:t>
      </w:r>
      <w:r w:rsidR="0084033B">
        <w:rPr>
          <w:b/>
          <w:bCs/>
          <w:color w:val="000000" w:themeColor="text1"/>
          <w:sz w:val="26"/>
          <w:szCs w:val="26"/>
        </w:rPr>
        <w:t>, N</w:t>
      </w:r>
      <w:r w:rsidR="003F5BB1">
        <w:rPr>
          <w:b/>
          <w:bCs/>
          <w:color w:val="000000" w:themeColor="text1"/>
          <w:sz w:val="26"/>
          <w:szCs w:val="26"/>
        </w:rPr>
        <w:t>ESTE MUNICÍPIO</w:t>
      </w:r>
      <w:r w:rsidR="005614D2">
        <w:rPr>
          <w:b/>
          <w:bCs/>
          <w:color w:val="000000" w:themeColor="text1"/>
          <w:sz w:val="26"/>
          <w:szCs w:val="26"/>
        </w:rPr>
        <w:t>.</w:t>
      </w:r>
    </w:p>
    <w:p w14:paraId="3248E8BF" w14:textId="77777777" w:rsidR="00FF0869" w:rsidRPr="00AB02AE" w:rsidRDefault="00FF0869" w:rsidP="007D4CC9">
      <w:pPr>
        <w:spacing w:line="240" w:lineRule="auto"/>
        <w:ind w:left="5670" w:right="-710"/>
        <w:rPr>
          <w:b/>
          <w:color w:val="000000" w:themeColor="text1"/>
          <w:sz w:val="26"/>
          <w:szCs w:val="26"/>
        </w:rPr>
      </w:pPr>
    </w:p>
    <w:p w14:paraId="3215AD72" w14:textId="60AED73F" w:rsidR="00DC00F3" w:rsidRPr="00AB02AE" w:rsidRDefault="00D24AFC" w:rsidP="009830E9">
      <w:pPr>
        <w:spacing w:line="240" w:lineRule="auto"/>
        <w:ind w:left="-426" w:right="-710"/>
        <w:rPr>
          <w:b/>
          <w:iCs/>
          <w:color w:val="000000" w:themeColor="text1"/>
          <w:sz w:val="26"/>
          <w:szCs w:val="26"/>
        </w:rPr>
      </w:pPr>
      <w:r w:rsidRPr="00AB02AE">
        <w:rPr>
          <w:b/>
          <w:iCs/>
          <w:color w:val="000000" w:themeColor="text1"/>
          <w:sz w:val="26"/>
          <w:szCs w:val="26"/>
        </w:rPr>
        <w:t>Excelentíssim</w:t>
      </w:r>
      <w:r w:rsidR="009830E9">
        <w:rPr>
          <w:b/>
          <w:iCs/>
          <w:color w:val="000000" w:themeColor="text1"/>
          <w:sz w:val="26"/>
          <w:szCs w:val="26"/>
        </w:rPr>
        <w:t>a</w:t>
      </w:r>
      <w:r w:rsidRPr="00AB02AE">
        <w:rPr>
          <w:b/>
          <w:iCs/>
          <w:color w:val="000000" w:themeColor="text1"/>
          <w:sz w:val="26"/>
          <w:szCs w:val="26"/>
        </w:rPr>
        <w:t xml:space="preserve"> Presidente,</w:t>
      </w:r>
    </w:p>
    <w:p w14:paraId="04ABC1E3" w14:textId="77777777" w:rsidR="0063667B" w:rsidRPr="00AB02AE" w:rsidRDefault="0063667B" w:rsidP="009830E9">
      <w:pPr>
        <w:spacing w:line="240" w:lineRule="auto"/>
        <w:ind w:left="-426" w:right="-710"/>
        <w:rPr>
          <w:color w:val="000000" w:themeColor="text1"/>
          <w:sz w:val="26"/>
          <w:szCs w:val="26"/>
        </w:rPr>
      </w:pPr>
    </w:p>
    <w:p w14:paraId="12209334" w14:textId="1447D761" w:rsidR="009D4F62" w:rsidRDefault="00302349" w:rsidP="008F4140">
      <w:pPr>
        <w:ind w:left="-426" w:right="-284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>Apresent</w:t>
      </w:r>
      <w:r w:rsidR="000A1348" w:rsidRPr="00AB02AE">
        <w:rPr>
          <w:color w:val="000000" w:themeColor="text1"/>
          <w:sz w:val="26"/>
          <w:szCs w:val="26"/>
        </w:rPr>
        <w:t>amos</w:t>
      </w:r>
      <w:r w:rsidRPr="00AB02AE">
        <w:rPr>
          <w:color w:val="000000" w:themeColor="text1"/>
          <w:sz w:val="26"/>
          <w:szCs w:val="26"/>
        </w:rPr>
        <w:t xml:space="preserve">, nos termos dos artigos 113 e 114 do Regimento Interno deste Parlamento Municipal, a presente Indicação, a ser encaminhada ao Excelentíssimo </w:t>
      </w:r>
      <w:r w:rsidR="009830E9">
        <w:rPr>
          <w:b/>
          <w:color w:val="000000" w:themeColor="text1"/>
          <w:sz w:val="26"/>
          <w:szCs w:val="26"/>
        </w:rPr>
        <w:t xml:space="preserve">Odirlei </w:t>
      </w:r>
      <w:r w:rsidR="003C3A40">
        <w:rPr>
          <w:b/>
          <w:color w:val="000000" w:themeColor="text1"/>
          <w:sz w:val="26"/>
          <w:szCs w:val="26"/>
        </w:rPr>
        <w:t>Queiroz Faria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867C57">
        <w:rPr>
          <w:bCs/>
          <w:color w:val="000000" w:themeColor="text1"/>
          <w:sz w:val="26"/>
          <w:szCs w:val="26"/>
        </w:rPr>
        <w:t>–</w:t>
      </w:r>
      <w:r w:rsidR="00AB6E75" w:rsidRPr="00AB02AE">
        <w:rPr>
          <w:b/>
          <w:color w:val="000000" w:themeColor="text1"/>
          <w:sz w:val="26"/>
          <w:szCs w:val="26"/>
        </w:rPr>
        <w:t xml:space="preserve"> </w:t>
      </w:r>
      <w:r w:rsidR="00AB6E75" w:rsidRPr="00AB02AE">
        <w:rPr>
          <w:color w:val="000000" w:themeColor="text1"/>
          <w:sz w:val="26"/>
          <w:szCs w:val="26"/>
        </w:rPr>
        <w:t>Prefeito Municipal</w:t>
      </w:r>
      <w:r w:rsidR="003F5BB1">
        <w:rPr>
          <w:color w:val="000000" w:themeColor="text1"/>
          <w:sz w:val="26"/>
          <w:szCs w:val="26"/>
        </w:rPr>
        <w:t>, com cópia</w:t>
      </w:r>
      <w:r w:rsidR="009F1F08">
        <w:rPr>
          <w:color w:val="000000" w:themeColor="text1"/>
          <w:sz w:val="26"/>
          <w:szCs w:val="26"/>
        </w:rPr>
        <w:t>s</w:t>
      </w:r>
      <w:r w:rsidR="003F5BB1">
        <w:rPr>
          <w:color w:val="000000" w:themeColor="text1"/>
          <w:sz w:val="26"/>
          <w:szCs w:val="26"/>
        </w:rPr>
        <w:t xml:space="preserve"> a</w:t>
      </w:r>
      <w:r w:rsidR="0084033B">
        <w:rPr>
          <w:color w:val="000000" w:themeColor="text1"/>
          <w:sz w:val="26"/>
          <w:szCs w:val="26"/>
        </w:rPr>
        <w:t>o</w:t>
      </w:r>
      <w:r w:rsidR="009F1F08">
        <w:rPr>
          <w:color w:val="000000" w:themeColor="text1"/>
          <w:sz w:val="26"/>
          <w:szCs w:val="26"/>
        </w:rPr>
        <w:t>s</w:t>
      </w:r>
      <w:r w:rsidR="0084033B">
        <w:rPr>
          <w:color w:val="000000" w:themeColor="text1"/>
          <w:sz w:val="26"/>
          <w:szCs w:val="26"/>
        </w:rPr>
        <w:t xml:space="preserve"> </w:t>
      </w:r>
      <w:r w:rsidR="003F5BB1">
        <w:rPr>
          <w:color w:val="000000" w:themeColor="text1"/>
          <w:sz w:val="26"/>
          <w:szCs w:val="26"/>
        </w:rPr>
        <w:t>Ilustre</w:t>
      </w:r>
      <w:r w:rsidR="009F1F08">
        <w:rPr>
          <w:color w:val="000000" w:themeColor="text1"/>
          <w:sz w:val="26"/>
          <w:szCs w:val="26"/>
        </w:rPr>
        <w:t xml:space="preserve">s </w:t>
      </w:r>
      <w:r w:rsidR="009F1F08" w:rsidRPr="009F1F08">
        <w:rPr>
          <w:b/>
          <w:bCs/>
          <w:color w:val="000000" w:themeColor="text1"/>
          <w:sz w:val="26"/>
          <w:szCs w:val="26"/>
        </w:rPr>
        <w:t>Dilmar Dal Bosco</w:t>
      </w:r>
      <w:r w:rsidR="009F1F08">
        <w:rPr>
          <w:color w:val="000000" w:themeColor="text1"/>
          <w:sz w:val="26"/>
          <w:szCs w:val="26"/>
        </w:rPr>
        <w:t xml:space="preserve"> – Deputado Estadual e </w:t>
      </w:r>
      <w:r w:rsidR="0084033B" w:rsidRPr="007E1CD9">
        <w:rPr>
          <w:b/>
          <w:bCs/>
          <w:color w:val="000000" w:themeColor="text1"/>
          <w:sz w:val="26"/>
          <w:szCs w:val="26"/>
        </w:rPr>
        <w:t>Rosendo Martins Teixeira</w:t>
      </w:r>
      <w:r w:rsidR="003F5BB1">
        <w:rPr>
          <w:color w:val="000000" w:themeColor="text1"/>
          <w:sz w:val="26"/>
          <w:szCs w:val="26"/>
        </w:rPr>
        <w:t xml:space="preserve"> – Secretári</w:t>
      </w:r>
      <w:r w:rsidR="0084033B">
        <w:rPr>
          <w:color w:val="000000" w:themeColor="text1"/>
          <w:sz w:val="26"/>
          <w:szCs w:val="26"/>
        </w:rPr>
        <w:t>o</w:t>
      </w:r>
      <w:r w:rsidR="003F5BB1">
        <w:rPr>
          <w:color w:val="000000" w:themeColor="text1"/>
          <w:sz w:val="26"/>
          <w:szCs w:val="26"/>
        </w:rPr>
        <w:t xml:space="preserve"> Municipal de </w:t>
      </w:r>
      <w:r w:rsidR="0084033B">
        <w:rPr>
          <w:color w:val="000000" w:themeColor="text1"/>
          <w:sz w:val="26"/>
          <w:szCs w:val="26"/>
        </w:rPr>
        <w:t>Educação</w:t>
      </w:r>
      <w:r w:rsidR="007C6199" w:rsidRPr="00AB02AE">
        <w:rPr>
          <w:color w:val="000000" w:themeColor="text1"/>
          <w:sz w:val="26"/>
          <w:szCs w:val="26"/>
        </w:rPr>
        <w:t>.</w:t>
      </w:r>
    </w:p>
    <w:p w14:paraId="5DD89BFF" w14:textId="77777777" w:rsidR="009F1F08" w:rsidRPr="00AB02AE" w:rsidRDefault="009F1F08" w:rsidP="008F4140">
      <w:pPr>
        <w:ind w:left="-426" w:right="-284"/>
        <w:rPr>
          <w:color w:val="000000" w:themeColor="text1"/>
          <w:sz w:val="26"/>
          <w:szCs w:val="26"/>
        </w:rPr>
      </w:pPr>
    </w:p>
    <w:p w14:paraId="23374BA3" w14:textId="77777777" w:rsidR="005B00BC" w:rsidRPr="00AB02AE" w:rsidRDefault="005B00BC" w:rsidP="009830E9">
      <w:pPr>
        <w:spacing w:line="240" w:lineRule="auto"/>
        <w:ind w:left="-426" w:right="-710"/>
        <w:jc w:val="right"/>
        <w:rPr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Plenário das Deliberações José Serafim Borges, </w:t>
      </w:r>
    </w:p>
    <w:p w14:paraId="1B5D7067" w14:textId="54AC9C1D" w:rsidR="005B00BC" w:rsidRPr="00AB02AE" w:rsidRDefault="00B2225C" w:rsidP="009830E9">
      <w:pPr>
        <w:spacing w:line="240" w:lineRule="auto"/>
        <w:ind w:left="-426" w:right="-710"/>
        <w:jc w:val="right"/>
        <w:rPr>
          <w:b/>
          <w:color w:val="000000" w:themeColor="text1"/>
          <w:sz w:val="26"/>
          <w:szCs w:val="26"/>
        </w:rPr>
      </w:pPr>
      <w:r w:rsidRPr="00AB02AE">
        <w:rPr>
          <w:color w:val="000000" w:themeColor="text1"/>
          <w:sz w:val="26"/>
          <w:szCs w:val="26"/>
        </w:rPr>
        <w:t xml:space="preserve">Porto Esperidião – MT, </w:t>
      </w:r>
      <w:r w:rsidR="003F5BB1">
        <w:rPr>
          <w:color w:val="000000" w:themeColor="text1"/>
          <w:sz w:val="26"/>
          <w:szCs w:val="26"/>
        </w:rPr>
        <w:t xml:space="preserve">17 </w:t>
      </w:r>
      <w:r w:rsidR="00867C57">
        <w:rPr>
          <w:color w:val="000000" w:themeColor="text1"/>
          <w:sz w:val="26"/>
          <w:szCs w:val="26"/>
        </w:rPr>
        <w:t>de fevereiro de 202</w:t>
      </w:r>
      <w:r w:rsidR="009830E9">
        <w:rPr>
          <w:color w:val="000000" w:themeColor="text1"/>
          <w:sz w:val="26"/>
          <w:szCs w:val="26"/>
        </w:rPr>
        <w:t>5</w:t>
      </w:r>
      <w:r w:rsidR="005B00BC" w:rsidRPr="00AB02AE">
        <w:rPr>
          <w:color w:val="000000" w:themeColor="text1"/>
          <w:sz w:val="26"/>
          <w:szCs w:val="26"/>
        </w:rPr>
        <w:t>.</w:t>
      </w:r>
    </w:p>
    <w:p w14:paraId="6AADDE21" w14:textId="77777777" w:rsidR="00BD08C7" w:rsidRDefault="00BD08C7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1AC445F0" w14:textId="77777777" w:rsidR="00351044" w:rsidRDefault="00351044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</w:p>
    <w:p w14:paraId="5C1F3F46" w14:textId="77777777" w:rsidR="00BD08C7" w:rsidRPr="00AB02AE" w:rsidRDefault="009248E9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  <w:u w:val="single"/>
        </w:rPr>
      </w:pPr>
      <w:r w:rsidRPr="00AB02AE">
        <w:rPr>
          <w:b/>
          <w:color w:val="000000" w:themeColor="text1"/>
          <w:sz w:val="26"/>
          <w:szCs w:val="26"/>
          <w:u w:val="single"/>
        </w:rPr>
        <w:t>JUSTIFICATIVA</w:t>
      </w:r>
    </w:p>
    <w:p w14:paraId="35CB407D" w14:textId="77777777" w:rsidR="00AB02AE" w:rsidRDefault="00AB02AE" w:rsidP="009830E9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12B1531E" w14:textId="077D9187" w:rsidR="00A2736B" w:rsidRDefault="00A2736B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alientando que a academia ao ar livre é instrumento de práticas salutar de exercícios, fundamental para o combate ao sedentarismo e prevenção de moléstias, fazendo com que a frequência de enfermos nos postos de saúde diminua, principalmente os membros da Terceira Idade.</w:t>
      </w:r>
    </w:p>
    <w:p w14:paraId="597BBA18" w14:textId="77777777" w:rsidR="00A2736B" w:rsidRDefault="00A2736B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44DA2CF4" w14:textId="72DA681B" w:rsidR="00A2736B" w:rsidRDefault="00A2736B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Enfatizando que a academia ao ar livre proporciona às crianças o f</w:t>
      </w:r>
      <w:r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ortalec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imento dos</w:t>
      </w:r>
      <w:r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ossos, músculos e articulações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 m</w:t>
      </w:r>
      <w:r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elhora a coordenação motora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 a</w:t>
      </w:r>
      <w:r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umenta a resistência cardio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r</w:t>
      </w:r>
      <w:r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respiratória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 es</w:t>
      </w:r>
      <w:r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timula o crescimento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, r</w:t>
      </w:r>
      <w:r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eduz o risco de obesidade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e p</w:t>
      </w:r>
      <w:r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revine lesões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4BC9AB4E" w14:textId="77777777" w:rsidR="00A2736B" w:rsidRPr="00A2736B" w:rsidRDefault="00A2736B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222C240F" w14:textId="26330918" w:rsidR="00A2736B" w:rsidRPr="00A2736B" w:rsidRDefault="005614D2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E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>s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t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e Vereador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>, em vistoria pela municipalidade,</w:t>
      </w: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constatou </w:t>
      </w:r>
      <w:r w:rsidRPr="005614D2">
        <w:rPr>
          <w:rFonts w:cstheme="minorHAnsi"/>
          <w:color w:val="000000" w:themeColor="text1"/>
          <w:sz w:val="26"/>
          <w:szCs w:val="26"/>
          <w:shd w:val="clear" w:color="auto" w:fill="FFFFFF"/>
        </w:rPr>
        <w:t>que</w:t>
      </w:r>
      <w:r w:rsidR="003F5BB1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n</w:t>
      </w:r>
      <w:r w:rsidR="00A2736B"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a Comunidade </w:t>
      </w:r>
      <w:r w:rsid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Postinho</w:t>
      </w:r>
      <w:r w:rsidR="00A2736B"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, não</w:t>
      </w:r>
      <w:r w:rsidR="009F1F08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há</w:t>
      </w:r>
      <w:r w:rsidR="00A2736B"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ofer</w:t>
      </w:r>
      <w:r w:rsidR="009F1F08">
        <w:rPr>
          <w:rFonts w:cstheme="minorHAnsi"/>
          <w:color w:val="000000" w:themeColor="text1"/>
          <w:sz w:val="26"/>
          <w:szCs w:val="26"/>
          <w:shd w:val="clear" w:color="auto" w:fill="FFFFFF"/>
        </w:rPr>
        <w:t>ta de</w:t>
      </w:r>
      <w:r w:rsidR="00A2736B"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qualquer </w:t>
      </w:r>
      <w:r w:rsidR="00A2736B"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mecanismo de lazer ou entretenimento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para as centenas de crianças matriculadas na Escola Municipal São Judas Tadeu.</w:t>
      </w:r>
      <w:r w:rsidR="00A2736B"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 </w:t>
      </w:r>
    </w:p>
    <w:p w14:paraId="127011F1" w14:textId="77777777" w:rsidR="00A2736B" w:rsidRPr="00A2736B" w:rsidRDefault="00A2736B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346AC6D3" w14:textId="2DC596F7" w:rsidR="003A75B5" w:rsidRDefault="009F1F08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  <w:r>
        <w:rPr>
          <w:rFonts w:cstheme="minorHAnsi"/>
          <w:color w:val="000000" w:themeColor="text1"/>
          <w:sz w:val="26"/>
          <w:szCs w:val="26"/>
          <w:shd w:val="clear" w:color="auto" w:fill="FFFFFF"/>
        </w:rPr>
        <w:t>Assim, p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>leiteamos deferimento desta, confiante que a a</w:t>
      </w:r>
      <w:r w:rsidR="003A75B5"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cademia 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 xml:space="preserve">levará cidadania aos que ali residem, promovendo a </w:t>
      </w:r>
      <w:r w:rsidR="003A75B5"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integração social aos moradores d</w:t>
      </w:r>
      <w:r w:rsidR="003A75B5">
        <w:rPr>
          <w:rFonts w:cstheme="minorHAnsi"/>
          <w:color w:val="000000" w:themeColor="text1"/>
          <w:sz w:val="26"/>
          <w:szCs w:val="26"/>
          <w:shd w:val="clear" w:color="auto" w:fill="FFFFFF"/>
        </w:rPr>
        <w:t>a Comunidade Postinho</w:t>
      </w:r>
      <w:r w:rsidR="003A75B5" w:rsidRPr="00A2736B">
        <w:rPr>
          <w:rFonts w:cstheme="minorHAnsi"/>
          <w:color w:val="000000" w:themeColor="text1"/>
          <w:sz w:val="26"/>
          <w:szCs w:val="26"/>
          <w:shd w:val="clear" w:color="auto" w:fill="FFFFFF"/>
        </w:rPr>
        <w:t>.</w:t>
      </w:r>
    </w:p>
    <w:p w14:paraId="48041980" w14:textId="77777777" w:rsidR="003A75B5" w:rsidRDefault="003A75B5" w:rsidP="00A2736B">
      <w:pPr>
        <w:spacing w:line="240" w:lineRule="auto"/>
        <w:ind w:left="-567" w:right="-710"/>
        <w:rPr>
          <w:rFonts w:cstheme="minorHAnsi"/>
          <w:color w:val="000000" w:themeColor="text1"/>
          <w:sz w:val="26"/>
          <w:szCs w:val="26"/>
          <w:shd w:val="clear" w:color="auto" w:fill="FFFFFF"/>
        </w:rPr>
      </w:pPr>
    </w:p>
    <w:p w14:paraId="7D874F7A" w14:textId="25D04B75" w:rsidR="006B11CC" w:rsidRDefault="003A75B5" w:rsidP="009830E9">
      <w:pPr>
        <w:spacing w:line="240" w:lineRule="auto"/>
        <w:ind w:left="-426" w:right="-710"/>
        <w:jc w:val="center"/>
        <w:rPr>
          <w:b/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Leandro Passarinho</w:t>
      </w:r>
    </w:p>
    <w:p w14:paraId="1E00CFDB" w14:textId="1014714D" w:rsidR="00980EC8" w:rsidRPr="00AB02AE" w:rsidRDefault="00980EC8" w:rsidP="009830E9">
      <w:pPr>
        <w:spacing w:line="240" w:lineRule="auto"/>
        <w:ind w:left="-426" w:right="-710"/>
        <w:jc w:val="center"/>
        <w:rPr>
          <w:color w:val="000000" w:themeColor="text1"/>
          <w:sz w:val="26"/>
          <w:szCs w:val="26"/>
        </w:rPr>
      </w:pPr>
      <w:r>
        <w:rPr>
          <w:b/>
          <w:color w:val="000000" w:themeColor="text1"/>
          <w:sz w:val="26"/>
          <w:szCs w:val="26"/>
        </w:rPr>
        <w:t>Vereador</w:t>
      </w:r>
    </w:p>
    <w:sectPr w:rsidR="00980EC8" w:rsidRPr="00AB02AE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62D4F" w14:textId="77777777"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14:paraId="22789E78" w14:textId="77777777"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48A00" w14:textId="77777777"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 wp14:anchorId="5E40260D" wp14:editId="5E009790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14:paraId="491ED4BA" w14:textId="77777777"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57BF6" w14:textId="77777777"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14:paraId="4095E2AF" w14:textId="77777777"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953C" w14:textId="77777777"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52194F4" wp14:editId="483CCC80">
              <wp:simplePos x="0" y="0"/>
              <wp:positionH relativeFrom="column">
                <wp:posOffset>4431665</wp:posOffset>
              </wp:positionH>
              <wp:positionV relativeFrom="paragraph">
                <wp:posOffset>52705</wp:posOffset>
              </wp:positionV>
              <wp:extent cx="1387475" cy="1352550"/>
              <wp:effectExtent l="0" t="0" r="22225" b="19050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387475" cy="1352550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C35D28" w14:textId="77777777"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14:paraId="7CD9AC4E" w14:textId="6E2FA15E" w:rsidR="005B4597" w:rsidRPr="005B4597" w:rsidRDefault="0084033B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21</w:t>
                          </w:r>
                        </w:p>
                        <w:p w14:paraId="45B4384D" w14:textId="39B6EC42" w:rsidR="005B4597" w:rsidRPr="005B4597" w:rsidRDefault="00AB02A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</w:t>
                          </w:r>
                          <w:r w:rsidR="009830E9"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5</w:t>
                          </w:r>
                        </w:p>
                        <w:p w14:paraId="2DE0C780" w14:textId="77777777"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w14:anchorId="652194F4" id="Elipse 1" o:spid="_x0000_s1026" style="position:absolute;left:0;text-align:left;margin-left:348.95pt;margin-top:4.15pt;width:109.25pt;height:106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" fillcolor="white [3201]" strokecolor="#00b0f0" strokeweight="2pt">
              <v:path arrowok="t"/>
              <v:textbox>
                <w:txbxContent>
                  <w:p w14:paraId="57C35D28" w14:textId="77777777"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14:paraId="7CD9AC4E" w14:textId="6E2FA15E" w:rsidR="005B4597" w:rsidRPr="005B4597" w:rsidRDefault="0084033B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21</w:t>
                    </w:r>
                  </w:p>
                  <w:p w14:paraId="45B4384D" w14:textId="39B6EC42" w:rsidR="005B4597" w:rsidRPr="005B4597" w:rsidRDefault="00AB02A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</w:t>
                    </w:r>
                    <w:r w:rsidR="009830E9">
                      <w:rPr>
                        <w:b/>
                        <w:color w:val="0070C0"/>
                        <w:sz w:val="24"/>
                        <w:szCs w:val="24"/>
                      </w:rPr>
                      <w:t>5</w:t>
                    </w:r>
                  </w:p>
                  <w:p w14:paraId="2DE0C780" w14:textId="77777777"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 wp14:anchorId="729A91E2" wp14:editId="2EDB7F9E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270D772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2E05F02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34DBDE4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1EBA4F5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824304E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1F5E105B" w14:textId="77777777"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14:paraId="76A63BD0" w14:textId="77777777"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14:paraId="625182B6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14:paraId="6C106C89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14:paraId="4D20BD9A" w14:textId="77777777"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14:paraId="7C16A445" w14:textId="77777777"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14:paraId="0BA8D76B" w14:textId="77777777"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 wp14:anchorId="35BB9542" wp14:editId="7859DC0A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 wp14:anchorId="2A5B6E62" wp14:editId="10A67E18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14:paraId="675CCA28" w14:textId="77777777"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4509561">
    <w:abstractNumId w:val="0"/>
  </w:num>
  <w:num w:numId="2" w16cid:durableId="469249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2027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4EA"/>
    <w:rsid w:val="00001141"/>
    <w:rsid w:val="000077D5"/>
    <w:rsid w:val="000168D8"/>
    <w:rsid w:val="00016FB2"/>
    <w:rsid w:val="00017890"/>
    <w:rsid w:val="00023B29"/>
    <w:rsid w:val="00031E7B"/>
    <w:rsid w:val="0004057A"/>
    <w:rsid w:val="000438BE"/>
    <w:rsid w:val="00050F76"/>
    <w:rsid w:val="00057DB2"/>
    <w:rsid w:val="00061E9A"/>
    <w:rsid w:val="00066393"/>
    <w:rsid w:val="00066C4F"/>
    <w:rsid w:val="00070B22"/>
    <w:rsid w:val="00071231"/>
    <w:rsid w:val="000852B5"/>
    <w:rsid w:val="000864CF"/>
    <w:rsid w:val="00091B71"/>
    <w:rsid w:val="00096A7E"/>
    <w:rsid w:val="00096F0A"/>
    <w:rsid w:val="000A1348"/>
    <w:rsid w:val="000A5365"/>
    <w:rsid w:val="000A5F4F"/>
    <w:rsid w:val="000B4F25"/>
    <w:rsid w:val="000C34D5"/>
    <w:rsid w:val="000D194E"/>
    <w:rsid w:val="000D3307"/>
    <w:rsid w:val="000E0173"/>
    <w:rsid w:val="000F6FFA"/>
    <w:rsid w:val="00100169"/>
    <w:rsid w:val="001020A9"/>
    <w:rsid w:val="0010524B"/>
    <w:rsid w:val="00106569"/>
    <w:rsid w:val="0010717E"/>
    <w:rsid w:val="001107C5"/>
    <w:rsid w:val="00116FDD"/>
    <w:rsid w:val="00121515"/>
    <w:rsid w:val="00126702"/>
    <w:rsid w:val="001267D0"/>
    <w:rsid w:val="0013167F"/>
    <w:rsid w:val="001368D7"/>
    <w:rsid w:val="001435B7"/>
    <w:rsid w:val="001549CB"/>
    <w:rsid w:val="00156BBE"/>
    <w:rsid w:val="00161961"/>
    <w:rsid w:val="001624B9"/>
    <w:rsid w:val="00167506"/>
    <w:rsid w:val="00170011"/>
    <w:rsid w:val="001761EA"/>
    <w:rsid w:val="0017668E"/>
    <w:rsid w:val="00176BFE"/>
    <w:rsid w:val="00182D88"/>
    <w:rsid w:val="00192B94"/>
    <w:rsid w:val="001973BD"/>
    <w:rsid w:val="001B4944"/>
    <w:rsid w:val="001D1F47"/>
    <w:rsid w:val="001D2D87"/>
    <w:rsid w:val="001D3F3E"/>
    <w:rsid w:val="001E35D6"/>
    <w:rsid w:val="001F4C5C"/>
    <w:rsid w:val="00206B8F"/>
    <w:rsid w:val="00213676"/>
    <w:rsid w:val="0023419D"/>
    <w:rsid w:val="00235C71"/>
    <w:rsid w:val="00240B62"/>
    <w:rsid w:val="00241FC0"/>
    <w:rsid w:val="0024443F"/>
    <w:rsid w:val="00255B34"/>
    <w:rsid w:val="002627C8"/>
    <w:rsid w:val="00267041"/>
    <w:rsid w:val="00271E89"/>
    <w:rsid w:val="002761B0"/>
    <w:rsid w:val="0028253F"/>
    <w:rsid w:val="00282949"/>
    <w:rsid w:val="00286958"/>
    <w:rsid w:val="00286BBA"/>
    <w:rsid w:val="0029709D"/>
    <w:rsid w:val="002A1FFB"/>
    <w:rsid w:val="002B638C"/>
    <w:rsid w:val="002D3E52"/>
    <w:rsid w:val="002D46C9"/>
    <w:rsid w:val="002D54DD"/>
    <w:rsid w:val="002E1978"/>
    <w:rsid w:val="002E4401"/>
    <w:rsid w:val="002E66EB"/>
    <w:rsid w:val="002F08AF"/>
    <w:rsid w:val="00302349"/>
    <w:rsid w:val="00303243"/>
    <w:rsid w:val="003057C7"/>
    <w:rsid w:val="00317ADB"/>
    <w:rsid w:val="00317D82"/>
    <w:rsid w:val="0032099A"/>
    <w:rsid w:val="00323DBE"/>
    <w:rsid w:val="00324138"/>
    <w:rsid w:val="00333BBD"/>
    <w:rsid w:val="003443B6"/>
    <w:rsid w:val="00345470"/>
    <w:rsid w:val="00346BA3"/>
    <w:rsid w:val="00351044"/>
    <w:rsid w:val="00364155"/>
    <w:rsid w:val="003730EA"/>
    <w:rsid w:val="003736E9"/>
    <w:rsid w:val="00375B7D"/>
    <w:rsid w:val="00381243"/>
    <w:rsid w:val="00382860"/>
    <w:rsid w:val="00390126"/>
    <w:rsid w:val="00392186"/>
    <w:rsid w:val="003A75B5"/>
    <w:rsid w:val="003C3A40"/>
    <w:rsid w:val="003C4504"/>
    <w:rsid w:val="003D49D5"/>
    <w:rsid w:val="003F128A"/>
    <w:rsid w:val="003F4855"/>
    <w:rsid w:val="003F5BB1"/>
    <w:rsid w:val="00404157"/>
    <w:rsid w:val="00405125"/>
    <w:rsid w:val="00417D2C"/>
    <w:rsid w:val="00423F34"/>
    <w:rsid w:val="0042450D"/>
    <w:rsid w:val="0043247D"/>
    <w:rsid w:val="0043695A"/>
    <w:rsid w:val="00436D22"/>
    <w:rsid w:val="00440D11"/>
    <w:rsid w:val="00442DB6"/>
    <w:rsid w:val="0044763B"/>
    <w:rsid w:val="0045695B"/>
    <w:rsid w:val="00457AA8"/>
    <w:rsid w:val="00463F60"/>
    <w:rsid w:val="0046697B"/>
    <w:rsid w:val="00467D8E"/>
    <w:rsid w:val="00480E32"/>
    <w:rsid w:val="0048213D"/>
    <w:rsid w:val="0048214C"/>
    <w:rsid w:val="00483C94"/>
    <w:rsid w:val="004849E3"/>
    <w:rsid w:val="0048607F"/>
    <w:rsid w:val="00492C38"/>
    <w:rsid w:val="00493EF1"/>
    <w:rsid w:val="004A2656"/>
    <w:rsid w:val="004B2CA3"/>
    <w:rsid w:val="004C5483"/>
    <w:rsid w:val="004D0AFA"/>
    <w:rsid w:val="004D1626"/>
    <w:rsid w:val="004E17E1"/>
    <w:rsid w:val="004E1F0F"/>
    <w:rsid w:val="004E3F08"/>
    <w:rsid w:val="00513F52"/>
    <w:rsid w:val="0051551F"/>
    <w:rsid w:val="00516CCE"/>
    <w:rsid w:val="0052547E"/>
    <w:rsid w:val="005429D2"/>
    <w:rsid w:val="00546D69"/>
    <w:rsid w:val="005533C8"/>
    <w:rsid w:val="005614D2"/>
    <w:rsid w:val="0056324C"/>
    <w:rsid w:val="00564DCE"/>
    <w:rsid w:val="00565C43"/>
    <w:rsid w:val="005752C4"/>
    <w:rsid w:val="00583052"/>
    <w:rsid w:val="005859CB"/>
    <w:rsid w:val="0058773B"/>
    <w:rsid w:val="0059026D"/>
    <w:rsid w:val="005970A1"/>
    <w:rsid w:val="005A4077"/>
    <w:rsid w:val="005B00BC"/>
    <w:rsid w:val="005B07F6"/>
    <w:rsid w:val="005B225F"/>
    <w:rsid w:val="005B33DD"/>
    <w:rsid w:val="005B4597"/>
    <w:rsid w:val="005B797D"/>
    <w:rsid w:val="005C3741"/>
    <w:rsid w:val="005C7E61"/>
    <w:rsid w:val="005D02A2"/>
    <w:rsid w:val="005D19AB"/>
    <w:rsid w:val="005D2F53"/>
    <w:rsid w:val="005D3FAF"/>
    <w:rsid w:val="005E06FE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5F9"/>
    <w:rsid w:val="00684D69"/>
    <w:rsid w:val="00685024"/>
    <w:rsid w:val="006864F6"/>
    <w:rsid w:val="00687F08"/>
    <w:rsid w:val="00697805"/>
    <w:rsid w:val="00697BCA"/>
    <w:rsid w:val="006A5765"/>
    <w:rsid w:val="006B11CC"/>
    <w:rsid w:val="006B4189"/>
    <w:rsid w:val="006B47A5"/>
    <w:rsid w:val="006B5400"/>
    <w:rsid w:val="006B71E2"/>
    <w:rsid w:val="006C5F16"/>
    <w:rsid w:val="006C665F"/>
    <w:rsid w:val="006C7F4D"/>
    <w:rsid w:val="006E71C4"/>
    <w:rsid w:val="006F12C1"/>
    <w:rsid w:val="006F2815"/>
    <w:rsid w:val="00700F0F"/>
    <w:rsid w:val="00703756"/>
    <w:rsid w:val="00710E27"/>
    <w:rsid w:val="0071518C"/>
    <w:rsid w:val="00723645"/>
    <w:rsid w:val="00740501"/>
    <w:rsid w:val="0075338D"/>
    <w:rsid w:val="007610AB"/>
    <w:rsid w:val="007638B7"/>
    <w:rsid w:val="00765A4D"/>
    <w:rsid w:val="007676E0"/>
    <w:rsid w:val="0078400C"/>
    <w:rsid w:val="00784057"/>
    <w:rsid w:val="00786E43"/>
    <w:rsid w:val="007A66DE"/>
    <w:rsid w:val="007B02CB"/>
    <w:rsid w:val="007B7E00"/>
    <w:rsid w:val="007C5DC2"/>
    <w:rsid w:val="007C5FAE"/>
    <w:rsid w:val="007C6199"/>
    <w:rsid w:val="007C6B07"/>
    <w:rsid w:val="007D45FA"/>
    <w:rsid w:val="007D4CC9"/>
    <w:rsid w:val="007E1CD9"/>
    <w:rsid w:val="007E6C94"/>
    <w:rsid w:val="007F1354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033B"/>
    <w:rsid w:val="0084461C"/>
    <w:rsid w:val="0084762B"/>
    <w:rsid w:val="00850BA9"/>
    <w:rsid w:val="00857E4A"/>
    <w:rsid w:val="00865838"/>
    <w:rsid w:val="00867C57"/>
    <w:rsid w:val="008722D9"/>
    <w:rsid w:val="008723A9"/>
    <w:rsid w:val="00893AF3"/>
    <w:rsid w:val="00894AE2"/>
    <w:rsid w:val="00896035"/>
    <w:rsid w:val="008975DB"/>
    <w:rsid w:val="00897608"/>
    <w:rsid w:val="008A7D67"/>
    <w:rsid w:val="008B1424"/>
    <w:rsid w:val="008C7A6F"/>
    <w:rsid w:val="008D2B9D"/>
    <w:rsid w:val="008E1101"/>
    <w:rsid w:val="008F4140"/>
    <w:rsid w:val="008F687C"/>
    <w:rsid w:val="008F71C8"/>
    <w:rsid w:val="00902483"/>
    <w:rsid w:val="00917A56"/>
    <w:rsid w:val="009248E9"/>
    <w:rsid w:val="00937D6C"/>
    <w:rsid w:val="00941CBF"/>
    <w:rsid w:val="00942B0C"/>
    <w:rsid w:val="009436AA"/>
    <w:rsid w:val="0095297E"/>
    <w:rsid w:val="009537B4"/>
    <w:rsid w:val="00955A4E"/>
    <w:rsid w:val="00957D2C"/>
    <w:rsid w:val="00960A96"/>
    <w:rsid w:val="009634B4"/>
    <w:rsid w:val="0097624D"/>
    <w:rsid w:val="00977640"/>
    <w:rsid w:val="009807D7"/>
    <w:rsid w:val="00980EC8"/>
    <w:rsid w:val="009830E9"/>
    <w:rsid w:val="009853AF"/>
    <w:rsid w:val="00990C36"/>
    <w:rsid w:val="00990F9C"/>
    <w:rsid w:val="009913B0"/>
    <w:rsid w:val="009A2CBD"/>
    <w:rsid w:val="009B0C75"/>
    <w:rsid w:val="009B6431"/>
    <w:rsid w:val="009B7077"/>
    <w:rsid w:val="009B75DD"/>
    <w:rsid w:val="009D03FE"/>
    <w:rsid w:val="009D4F62"/>
    <w:rsid w:val="009D66DD"/>
    <w:rsid w:val="009D7511"/>
    <w:rsid w:val="009E0BBB"/>
    <w:rsid w:val="009E1446"/>
    <w:rsid w:val="009E43ED"/>
    <w:rsid w:val="009E58C7"/>
    <w:rsid w:val="009F1F08"/>
    <w:rsid w:val="009F3802"/>
    <w:rsid w:val="009F4583"/>
    <w:rsid w:val="009F6EE4"/>
    <w:rsid w:val="00A01FD3"/>
    <w:rsid w:val="00A07BF4"/>
    <w:rsid w:val="00A11E1D"/>
    <w:rsid w:val="00A160F3"/>
    <w:rsid w:val="00A20D2C"/>
    <w:rsid w:val="00A21BDA"/>
    <w:rsid w:val="00A2736B"/>
    <w:rsid w:val="00A275B1"/>
    <w:rsid w:val="00A314EA"/>
    <w:rsid w:val="00A3284B"/>
    <w:rsid w:val="00A33717"/>
    <w:rsid w:val="00A41E03"/>
    <w:rsid w:val="00A41EF2"/>
    <w:rsid w:val="00A43176"/>
    <w:rsid w:val="00A43828"/>
    <w:rsid w:val="00A46E0E"/>
    <w:rsid w:val="00A91F7A"/>
    <w:rsid w:val="00A9401C"/>
    <w:rsid w:val="00AA04EC"/>
    <w:rsid w:val="00AB02AE"/>
    <w:rsid w:val="00AB18CB"/>
    <w:rsid w:val="00AB6E75"/>
    <w:rsid w:val="00AC13E3"/>
    <w:rsid w:val="00AC657F"/>
    <w:rsid w:val="00AD0DCC"/>
    <w:rsid w:val="00AD5476"/>
    <w:rsid w:val="00AE1D14"/>
    <w:rsid w:val="00AE1E00"/>
    <w:rsid w:val="00AE507F"/>
    <w:rsid w:val="00AF0C45"/>
    <w:rsid w:val="00B04111"/>
    <w:rsid w:val="00B1165A"/>
    <w:rsid w:val="00B12849"/>
    <w:rsid w:val="00B1558F"/>
    <w:rsid w:val="00B175AF"/>
    <w:rsid w:val="00B20DC6"/>
    <w:rsid w:val="00B2225C"/>
    <w:rsid w:val="00B378C4"/>
    <w:rsid w:val="00B41440"/>
    <w:rsid w:val="00B41699"/>
    <w:rsid w:val="00B41884"/>
    <w:rsid w:val="00B42CC8"/>
    <w:rsid w:val="00B55403"/>
    <w:rsid w:val="00B60FF1"/>
    <w:rsid w:val="00B64FE2"/>
    <w:rsid w:val="00B71049"/>
    <w:rsid w:val="00B77ED4"/>
    <w:rsid w:val="00B851DC"/>
    <w:rsid w:val="00B85A1F"/>
    <w:rsid w:val="00B9262A"/>
    <w:rsid w:val="00B950E4"/>
    <w:rsid w:val="00B96C36"/>
    <w:rsid w:val="00BA408F"/>
    <w:rsid w:val="00BA4D8D"/>
    <w:rsid w:val="00BA5737"/>
    <w:rsid w:val="00BA7FD2"/>
    <w:rsid w:val="00BB0DB0"/>
    <w:rsid w:val="00BC0CBA"/>
    <w:rsid w:val="00BD08C7"/>
    <w:rsid w:val="00BD6A55"/>
    <w:rsid w:val="00BE0BF4"/>
    <w:rsid w:val="00BE3A35"/>
    <w:rsid w:val="00BE6CA3"/>
    <w:rsid w:val="00BF48B1"/>
    <w:rsid w:val="00BF5D3A"/>
    <w:rsid w:val="00C02925"/>
    <w:rsid w:val="00C02DA9"/>
    <w:rsid w:val="00C13DB1"/>
    <w:rsid w:val="00C16378"/>
    <w:rsid w:val="00C17494"/>
    <w:rsid w:val="00C214C7"/>
    <w:rsid w:val="00C23768"/>
    <w:rsid w:val="00C27F1E"/>
    <w:rsid w:val="00C31256"/>
    <w:rsid w:val="00C45BCB"/>
    <w:rsid w:val="00C467DB"/>
    <w:rsid w:val="00C528A6"/>
    <w:rsid w:val="00C63ACA"/>
    <w:rsid w:val="00C646B4"/>
    <w:rsid w:val="00C66712"/>
    <w:rsid w:val="00C72E81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5847"/>
    <w:rsid w:val="00CC5D37"/>
    <w:rsid w:val="00CC732A"/>
    <w:rsid w:val="00CD34DB"/>
    <w:rsid w:val="00CE4C6F"/>
    <w:rsid w:val="00CF073F"/>
    <w:rsid w:val="00CF6AAC"/>
    <w:rsid w:val="00D0323E"/>
    <w:rsid w:val="00D03F95"/>
    <w:rsid w:val="00D12261"/>
    <w:rsid w:val="00D1490F"/>
    <w:rsid w:val="00D2248D"/>
    <w:rsid w:val="00D24AFC"/>
    <w:rsid w:val="00D24E5D"/>
    <w:rsid w:val="00D25BEA"/>
    <w:rsid w:val="00D301FB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7E1"/>
    <w:rsid w:val="00D84C83"/>
    <w:rsid w:val="00D85E61"/>
    <w:rsid w:val="00D87319"/>
    <w:rsid w:val="00D92DCD"/>
    <w:rsid w:val="00DA1EE4"/>
    <w:rsid w:val="00DA29BB"/>
    <w:rsid w:val="00DA3CD5"/>
    <w:rsid w:val="00DA5961"/>
    <w:rsid w:val="00DA662F"/>
    <w:rsid w:val="00DC00F3"/>
    <w:rsid w:val="00DC1799"/>
    <w:rsid w:val="00DC46AA"/>
    <w:rsid w:val="00DE0E0C"/>
    <w:rsid w:val="00DE3C7F"/>
    <w:rsid w:val="00DF466E"/>
    <w:rsid w:val="00E01D86"/>
    <w:rsid w:val="00E10134"/>
    <w:rsid w:val="00E10D71"/>
    <w:rsid w:val="00E11BE2"/>
    <w:rsid w:val="00E1404F"/>
    <w:rsid w:val="00E17712"/>
    <w:rsid w:val="00E225B2"/>
    <w:rsid w:val="00E26420"/>
    <w:rsid w:val="00E4045F"/>
    <w:rsid w:val="00E417AD"/>
    <w:rsid w:val="00E44B1D"/>
    <w:rsid w:val="00E44CAB"/>
    <w:rsid w:val="00E479E3"/>
    <w:rsid w:val="00E506D5"/>
    <w:rsid w:val="00E53748"/>
    <w:rsid w:val="00E56A98"/>
    <w:rsid w:val="00E71A81"/>
    <w:rsid w:val="00E72711"/>
    <w:rsid w:val="00E955D2"/>
    <w:rsid w:val="00E95F5D"/>
    <w:rsid w:val="00EA556E"/>
    <w:rsid w:val="00EB5629"/>
    <w:rsid w:val="00EC1486"/>
    <w:rsid w:val="00ED212F"/>
    <w:rsid w:val="00EE2B2D"/>
    <w:rsid w:val="00EE5DCE"/>
    <w:rsid w:val="00EE6834"/>
    <w:rsid w:val="00EF758E"/>
    <w:rsid w:val="00F00B36"/>
    <w:rsid w:val="00F0185C"/>
    <w:rsid w:val="00F0365B"/>
    <w:rsid w:val="00F06515"/>
    <w:rsid w:val="00F11DD7"/>
    <w:rsid w:val="00F17D4D"/>
    <w:rsid w:val="00F219BE"/>
    <w:rsid w:val="00F2369B"/>
    <w:rsid w:val="00F246BE"/>
    <w:rsid w:val="00F25A9E"/>
    <w:rsid w:val="00F26899"/>
    <w:rsid w:val="00F27C85"/>
    <w:rsid w:val="00F31FB7"/>
    <w:rsid w:val="00F340C2"/>
    <w:rsid w:val="00F47373"/>
    <w:rsid w:val="00F5449B"/>
    <w:rsid w:val="00F5627A"/>
    <w:rsid w:val="00F6674C"/>
    <w:rsid w:val="00F70D3B"/>
    <w:rsid w:val="00F80C90"/>
    <w:rsid w:val="00F84FB8"/>
    <w:rsid w:val="00F92A9D"/>
    <w:rsid w:val="00F96E4B"/>
    <w:rsid w:val="00FA063E"/>
    <w:rsid w:val="00FA24EB"/>
    <w:rsid w:val="00FA713C"/>
    <w:rsid w:val="00FC42F3"/>
    <w:rsid w:val="00FD57CE"/>
    <w:rsid w:val="00FE4388"/>
    <w:rsid w:val="00FF0215"/>
    <w:rsid w:val="00FF0869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2753"/>
    <o:shapelayout v:ext="edit">
      <o:idmap v:ext="edit" data="1"/>
    </o:shapelayout>
  </w:shapeDefaults>
  <w:decimalSymbol w:val=","/>
  <w:listSeparator w:val=";"/>
  <w14:docId w14:val="6C619112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669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50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49242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alvizio jesus silva</cp:lastModifiedBy>
  <cp:revision>4</cp:revision>
  <cp:lastPrinted>2025-02-17T18:17:00Z</cp:lastPrinted>
  <dcterms:created xsi:type="dcterms:W3CDTF">2025-02-17T17:23:00Z</dcterms:created>
  <dcterms:modified xsi:type="dcterms:W3CDTF">2025-02-17T18:18:00Z</dcterms:modified>
</cp:coreProperties>
</file>