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FA1731D" w:rsidR="005B00BC" w:rsidRPr="00AB02AE" w:rsidRDefault="002C7F02" w:rsidP="00702E6B">
      <w:pPr>
        <w:spacing w:line="240" w:lineRule="auto"/>
        <w:ind w:left="5812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CONTRATAÇÃO DE </w:t>
      </w:r>
      <w:r w:rsidR="00702E6B">
        <w:rPr>
          <w:b/>
          <w:bCs/>
          <w:color w:val="000000" w:themeColor="text1"/>
          <w:sz w:val="26"/>
          <w:szCs w:val="26"/>
        </w:rPr>
        <w:t xml:space="preserve">PSICÓLOGO </w:t>
      </w:r>
      <w:r w:rsidR="00381BC7">
        <w:rPr>
          <w:b/>
          <w:bCs/>
          <w:color w:val="000000" w:themeColor="text1"/>
          <w:sz w:val="26"/>
          <w:szCs w:val="26"/>
        </w:rPr>
        <w:t>PARA O</w:t>
      </w:r>
      <w:r w:rsidR="00702E6B">
        <w:rPr>
          <w:b/>
          <w:bCs/>
          <w:color w:val="000000" w:themeColor="text1"/>
          <w:sz w:val="26"/>
          <w:szCs w:val="26"/>
        </w:rPr>
        <w:t xml:space="preserve">S </w:t>
      </w:r>
      <w:r w:rsidR="00381BC7">
        <w:rPr>
          <w:b/>
          <w:bCs/>
          <w:color w:val="000000" w:themeColor="text1"/>
          <w:sz w:val="26"/>
          <w:szCs w:val="26"/>
        </w:rPr>
        <w:t>POSTOS DE SAÚDE DA FAMÍLIA</w:t>
      </w:r>
      <w:r w:rsidR="00980EC8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02E6B">
      <w:pPr>
        <w:spacing w:line="240" w:lineRule="auto"/>
        <w:ind w:left="5812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23321B39" w:rsidR="00980EC8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381BC7">
        <w:rPr>
          <w:rFonts w:ascii="Calibri" w:hAnsi="Calibri" w:cs="Calibri"/>
          <w:b/>
          <w:sz w:val="25"/>
          <w:szCs w:val="25"/>
          <w:shd w:val="clear" w:color="auto" w:fill="FFFFFF"/>
        </w:rPr>
        <w:t>Érika Leonel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381BC7">
        <w:rPr>
          <w:color w:val="000000" w:themeColor="text1"/>
          <w:sz w:val="26"/>
          <w:szCs w:val="26"/>
        </w:rPr>
        <w:t>a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381BC7">
        <w:rPr>
          <w:color w:val="000000" w:themeColor="text1"/>
          <w:sz w:val="26"/>
          <w:szCs w:val="26"/>
        </w:rPr>
        <w:t>Saúde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5F7927E8" w14:textId="77777777" w:rsidR="00381BC7" w:rsidRPr="00AB02AE" w:rsidRDefault="00381BC7" w:rsidP="00BE179A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080DDC8A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BE179A">
        <w:rPr>
          <w:color w:val="000000" w:themeColor="text1"/>
          <w:sz w:val="26"/>
          <w:szCs w:val="26"/>
        </w:rPr>
        <w:t>17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C2C66B8" w14:textId="14D475F7" w:rsidR="00BE179A" w:rsidRDefault="00980EC8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recente visita pela municipalidade, esta Legisladora constatou </w:t>
      </w:r>
      <w:r w:rsidR="00BE179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necessidade de contratação de um profissional </w:t>
      </w:r>
      <w:r w:rsid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psic</w:t>
      </w:r>
      <w:r w:rsidR="00BE179A">
        <w:rPr>
          <w:rFonts w:cstheme="minorHAnsi"/>
          <w:color w:val="000000" w:themeColor="text1"/>
          <w:sz w:val="26"/>
          <w:szCs w:val="26"/>
          <w:shd w:val="clear" w:color="auto" w:fill="FFFFFF"/>
        </w:rPr>
        <w:t>ólogo n</w:t>
      </w:r>
      <w:r w:rsidR="00381BC7"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="00BE179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 </w:t>
      </w:r>
      <w:r w:rsidR="00381BC7">
        <w:rPr>
          <w:rFonts w:cstheme="minorHAnsi"/>
          <w:color w:val="000000" w:themeColor="text1"/>
          <w:sz w:val="26"/>
          <w:szCs w:val="26"/>
          <w:shd w:val="clear" w:color="auto" w:fill="FFFFFF"/>
        </w:rPr>
        <w:t>postos de saúde da Família</w:t>
      </w:r>
      <w:r w:rsidR="00BE179A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5C443813" w14:textId="77777777" w:rsidR="00BE179A" w:rsidRDefault="00BE179A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40CCCED" w14:textId="1D948979" w:rsidR="002C7F02" w:rsidRPr="002C7F02" w:rsidRDefault="002C7F02" w:rsidP="002C7F02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psicólogo é um profissional que estuda e trata questões relacionadas à mente humana, como pensamentos, sentimentos, comportamento e interações sociais.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plica métodos científicos para compreender e tratar problemas psíquicos, como ansiedade, depressão, estresse e outros distúrbios psicológicos. </w:t>
      </w:r>
    </w:p>
    <w:p w14:paraId="25C70290" w14:textId="77777777" w:rsidR="002C7F02" w:rsidRDefault="002C7F02" w:rsidP="002C7F02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8781F96" w14:textId="5CC72333" w:rsidR="002C7F02" w:rsidRDefault="002C7F02" w:rsidP="002C7F02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Entre suas a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tividades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podemos destacar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avaliações e diagnósticos psicológicos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prevenção e tratamento de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problemas psíquicos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atendimentos psicoterapêuticos individuais ou em grupo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atuação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visando compreender e intervir nas relações interpessoais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planejamento, elaboração e avaliação de </w:t>
      </w:r>
      <w:r w:rsidRPr="002C7F02">
        <w:rPr>
          <w:rFonts w:cstheme="minorHAnsi"/>
          <w:color w:val="000000" w:themeColor="text1"/>
          <w:sz w:val="26"/>
          <w:szCs w:val="26"/>
          <w:shd w:val="clear" w:color="auto" w:fill="FFFFFF"/>
        </w:rPr>
        <w:t>análises de trabalho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27D1B523" w14:textId="77777777" w:rsidR="002C7F02" w:rsidRDefault="002C7F02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0C7727A" w14:textId="11EE2B99" w:rsidR="008F4140" w:rsidRDefault="002C7F02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Diante da importância desse profissional n</w:t>
      </w:r>
      <w:r w:rsidR="00381BC7">
        <w:rPr>
          <w:rFonts w:cstheme="minorHAnsi"/>
          <w:color w:val="000000" w:themeColor="text1"/>
          <w:sz w:val="26"/>
          <w:szCs w:val="26"/>
          <w:shd w:val="clear" w:color="auto" w:fill="FFFFFF"/>
        </w:rPr>
        <w:t>as unidades de saúde</w:t>
      </w:r>
      <w:r w:rsidR="00980EC8"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, clamo pelo deferimento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desta, com forte apelo desta Casa Legislativa para efetivação do que se indica</w:t>
      </w:r>
      <w:r w:rsidR="00980EC8"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7D26DAB0" w14:textId="77777777" w:rsidR="00702E6B" w:rsidRDefault="00702E6B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3717C67" w:rsidR="006B11CC" w:rsidRDefault="00980EC8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3D2A17A7" w:rsidR="005B4597" w:rsidRPr="005B4597" w:rsidRDefault="00702E6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381BC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3D2A17A7" w:rsidR="005B4597" w:rsidRPr="005B4597" w:rsidRDefault="00702E6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381BC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6369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2025-02-17T19:04:00Z</cp:lastPrinted>
  <dcterms:created xsi:type="dcterms:W3CDTF">2025-02-17T19:00:00Z</dcterms:created>
  <dcterms:modified xsi:type="dcterms:W3CDTF">2025-02-17T19:04:00Z</dcterms:modified>
</cp:coreProperties>
</file>