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987ECDB" w:rsidR="005B00BC" w:rsidRPr="00AB02AE" w:rsidRDefault="005F7C4C" w:rsidP="00E74329">
      <w:pPr>
        <w:spacing w:line="240" w:lineRule="auto"/>
        <w:ind w:left="5812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FIXAÇÃO DE BANNER EXTERNO DE IDENTIFICAÇÃO D</w:t>
      </w:r>
      <w:r w:rsidR="00E74329">
        <w:rPr>
          <w:b/>
          <w:bCs/>
          <w:color w:val="000000" w:themeColor="text1"/>
          <w:sz w:val="26"/>
          <w:szCs w:val="26"/>
        </w:rPr>
        <w:t>O PRÉDIO SALÃO DO IDOSO</w:t>
      </w:r>
      <w:r w:rsidR="00CC5847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405125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3A4B732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5F7C4C">
        <w:rPr>
          <w:color w:val="000000" w:themeColor="text1"/>
          <w:sz w:val="26"/>
          <w:szCs w:val="26"/>
        </w:rPr>
        <w:t>06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57F6A25" w14:textId="77777777" w:rsidR="00E74329" w:rsidRPr="00E74329" w:rsidRDefault="00E74329" w:rsidP="00E7432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E74329">
        <w:rPr>
          <w:rFonts w:cstheme="minorHAnsi"/>
          <w:color w:val="000000" w:themeColor="text1"/>
          <w:sz w:val="26"/>
          <w:szCs w:val="26"/>
          <w:shd w:val="clear" w:color="auto" w:fill="FFFFFF"/>
        </w:rPr>
        <w:t>As edificações e logradouros públicos, por lógico, devem ter uma denominação, a fim de facilitar sua identificação, sendo praxe atribuir-lhes nomes.</w:t>
      </w:r>
    </w:p>
    <w:p w14:paraId="1417EAE1" w14:textId="77777777" w:rsidR="00E74329" w:rsidRPr="00E74329" w:rsidRDefault="00E74329" w:rsidP="00E7432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DC75C29" w14:textId="77777777" w:rsidR="00E74329" w:rsidRPr="00E74329" w:rsidRDefault="00E74329" w:rsidP="00E7432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E7432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Face a isto, preconizamos e defendemos 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fixação de </w:t>
      </w:r>
      <w:r w:rsidRPr="00E7432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placa identificativa da nomenclatura do prédio público Salão do Idoso,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por força da </w:t>
      </w:r>
      <w:r w:rsidRPr="00E74329">
        <w:rPr>
          <w:rFonts w:cstheme="minorHAnsi"/>
          <w:color w:val="000000" w:themeColor="text1"/>
          <w:sz w:val="26"/>
          <w:szCs w:val="26"/>
          <w:shd w:val="clear" w:color="auto" w:fill="FFFFFF"/>
        </w:rPr>
        <w:t>Lei Municipal nº. 956/2024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passou a ser denominado Nilza Aparecida de Azambuja, em </w:t>
      </w:r>
      <w:r w:rsidRPr="00E74329">
        <w:rPr>
          <w:rFonts w:cstheme="minorHAnsi"/>
          <w:color w:val="000000" w:themeColor="text1"/>
          <w:sz w:val="26"/>
          <w:szCs w:val="26"/>
          <w:shd w:val="clear" w:color="auto" w:fill="FFFFFF"/>
        </w:rPr>
        <w:t>reconhecimento pelos bons préstimos e relevantes serviços prestados ao municipio.</w:t>
      </w:r>
    </w:p>
    <w:p w14:paraId="0025FD4F" w14:textId="77777777" w:rsidR="00E74329" w:rsidRDefault="00E74329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A974E10" w14:textId="0273373A" w:rsidR="005F7C4C" w:rsidRDefault="005F7C4C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Em 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recente </w:t>
      </w:r>
      <w:r w:rsidR="00E7432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visita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pela municipalidade, 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constatamos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 necessidade de</w:t>
      </w:r>
      <w:r w:rsidR="00EC3EEE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dar identidade própria ao prédio ora conhecido apenas por Salão dos Idosos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2EE446CA" w14:textId="77777777" w:rsidR="00666D88" w:rsidRDefault="00666D88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20383BB" w14:textId="59C48252" w:rsidR="00666D88" w:rsidRDefault="00666D88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Assim, pleiteamos que o Poder Executivo, sensibilizado com a causa, proceda com a fixação de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placa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de identificação desse local que ora se encontra sem identidade,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exteriorizando 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 difundindo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>a denominação d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esse espaço por meio de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banner impresso para 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assinalamento 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>visual desse recinto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>social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>celebra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>ndo o nome d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8476E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homenagead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="00AF27E5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  </w:t>
      </w:r>
    </w:p>
    <w:p w14:paraId="17301E97" w14:textId="77777777" w:rsidR="005F7C4C" w:rsidRDefault="005F7C4C" w:rsidP="00B1558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39430D9" w14:textId="27FA1ED3" w:rsidR="00CC5847" w:rsidRPr="00CC5847" w:rsidRDefault="00B1558F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Convict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do 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>deferimento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, ante o exposto, est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Parlamentar reitera clamor pel</w:t>
      </w:r>
      <w:r w:rsidR="00436214">
        <w:rPr>
          <w:rFonts w:cstheme="minorHAnsi"/>
          <w:color w:val="000000" w:themeColor="text1"/>
          <w:sz w:val="26"/>
          <w:szCs w:val="26"/>
          <w:shd w:val="clear" w:color="auto" w:fill="FFFFFF"/>
        </w:rPr>
        <w:t>a efetivação do proposto</w:t>
      </w:r>
      <w:r w:rsidRPr="00B1558F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6E885065" w:rsidR="005B4597" w:rsidRPr="005B4597" w:rsidRDefault="005F7C4C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</w:t>
                          </w:r>
                          <w:r w:rsidR="00E7432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9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6E885065" w:rsidR="005B4597" w:rsidRPr="005B4597" w:rsidRDefault="005F7C4C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</w:t>
                    </w:r>
                    <w:r w:rsidR="00E7432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9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214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5F7C4C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6D88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6E8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AF27E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9D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14C7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74329"/>
    <w:rsid w:val="00E955D2"/>
    <w:rsid w:val="00E95F5D"/>
    <w:rsid w:val="00EB5629"/>
    <w:rsid w:val="00EC1486"/>
    <w:rsid w:val="00EC3EEE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2025-03-05T19:01:00Z</cp:lastPrinted>
  <dcterms:created xsi:type="dcterms:W3CDTF">2025-03-05T18:37:00Z</dcterms:created>
  <dcterms:modified xsi:type="dcterms:W3CDTF">2025-03-05T19:01:00Z</dcterms:modified>
</cp:coreProperties>
</file>